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7F9F" w14:textId="29060C1F" w:rsidR="009F7C58" w:rsidRPr="00C22C64" w:rsidRDefault="009F7C58" w:rsidP="00F47618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C22C64">
        <w:rPr>
          <w:rFonts w:ascii="Times New Roman" w:hAnsi="Times New Roman" w:cs="Times New Roman"/>
          <w:b/>
          <w:bCs/>
        </w:rPr>
        <w:t>Flicker to Flame</w:t>
      </w:r>
    </w:p>
    <w:p w14:paraId="6E1D4E25" w14:textId="67876E1D" w:rsidR="00310C8E" w:rsidRDefault="00310C8E" w:rsidP="00F47618">
      <w:pPr>
        <w:pStyle w:val="NoSpacing"/>
        <w:jc w:val="center"/>
        <w:rPr>
          <w:rFonts w:ascii="Times New Roman" w:hAnsi="Times New Roman" w:cs="Times New Roman"/>
        </w:rPr>
      </w:pPr>
      <w:r w:rsidRPr="00C22C64">
        <w:rPr>
          <w:rFonts w:ascii="Times New Roman" w:hAnsi="Times New Roman" w:cs="Times New Roman"/>
          <w:b/>
          <w:bCs/>
        </w:rPr>
        <w:t>John 12:1-8</w:t>
      </w:r>
    </w:p>
    <w:p w14:paraId="6262D42D" w14:textId="77777777" w:rsidR="007D36B5" w:rsidRDefault="007D36B5" w:rsidP="006646B3">
      <w:pPr>
        <w:pStyle w:val="NoSpacing"/>
        <w:rPr>
          <w:rFonts w:ascii="Times New Roman" w:hAnsi="Times New Roman" w:cs="Times New Roman"/>
        </w:rPr>
      </w:pPr>
    </w:p>
    <w:p w14:paraId="40177E7C" w14:textId="19FDED19" w:rsidR="007D36B5" w:rsidRPr="006668B8" w:rsidRDefault="00FB6554" w:rsidP="006646B3">
      <w:pPr>
        <w:pStyle w:val="NoSpacing"/>
        <w:rPr>
          <w:rFonts w:ascii="Times New Roman" w:hAnsi="Times New Roman" w:cs="Times New Roman"/>
          <w:b/>
          <w:bCs/>
        </w:rPr>
      </w:pPr>
      <w:r w:rsidRPr="006668B8">
        <w:rPr>
          <w:rFonts w:ascii="Times New Roman" w:hAnsi="Times New Roman" w:cs="Times New Roman"/>
          <w:b/>
          <w:bCs/>
        </w:rPr>
        <w:t xml:space="preserve">The </w:t>
      </w:r>
      <w:proofErr w:type="gramStart"/>
      <w:r w:rsidRPr="006668B8">
        <w:rPr>
          <w:rFonts w:ascii="Times New Roman" w:hAnsi="Times New Roman" w:cs="Times New Roman"/>
          <w:b/>
          <w:bCs/>
        </w:rPr>
        <w:t>Setting</w:t>
      </w:r>
      <w:proofErr w:type="gramEnd"/>
      <w:r w:rsidR="001E2341">
        <w:rPr>
          <w:rFonts w:ascii="Times New Roman" w:hAnsi="Times New Roman" w:cs="Times New Roman"/>
          <w:b/>
          <w:bCs/>
        </w:rPr>
        <w:t>:</w:t>
      </w:r>
    </w:p>
    <w:p w14:paraId="74ACB681" w14:textId="5CB881A3" w:rsidR="00FB6554" w:rsidRDefault="001279AD" w:rsidP="001279AD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beginning of the </w:t>
      </w:r>
      <w:r w:rsidR="00A60F67">
        <w:rPr>
          <w:rFonts w:ascii="Times New Roman" w:hAnsi="Times New Roman" w:cs="Times New Roman"/>
        </w:rPr>
        <w:t>7-day</w:t>
      </w:r>
      <w:r>
        <w:rPr>
          <w:rFonts w:ascii="Times New Roman" w:hAnsi="Times New Roman" w:cs="Times New Roman"/>
        </w:rPr>
        <w:t xml:space="preserve"> Feast of the Passover</w:t>
      </w:r>
      <w:r w:rsidR="00405648">
        <w:rPr>
          <w:rFonts w:ascii="Times New Roman" w:hAnsi="Times New Roman" w:cs="Times New Roman"/>
        </w:rPr>
        <w:t>.</w:t>
      </w:r>
    </w:p>
    <w:p w14:paraId="3BEA9DA0" w14:textId="6DD9DAEB" w:rsidR="00405648" w:rsidRDefault="00405648" w:rsidP="001279AD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Jerusalem swelled to 100,000 people </w:t>
      </w:r>
      <w:r w:rsidR="00A60F67">
        <w:rPr>
          <w:rFonts w:ascii="Times New Roman" w:hAnsi="Times New Roman" w:cs="Times New Roman"/>
        </w:rPr>
        <w:t>coming to celebrate.</w:t>
      </w:r>
    </w:p>
    <w:p w14:paraId="16BC71B8" w14:textId="2E25276A" w:rsidR="004D167E" w:rsidRDefault="00267DC2" w:rsidP="00267DC2">
      <w:pPr>
        <w:spacing w:after="0" w:line="240" w:lineRule="auto"/>
        <w:divId w:val="19013954"/>
        <w:rPr>
          <w:rFonts w:ascii="Times New Roman" w:eastAsia="Times New Roman" w:hAnsi="Times New Roman" w:cs="Times New Roman"/>
          <w:kern w:val="0"/>
          <w14:ligatures w14:val="none"/>
        </w:rPr>
      </w:pPr>
      <w:r w:rsidRPr="000479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John 12 records the </w:t>
      </w:r>
      <w:r w:rsidR="000479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="00047961" w:rsidRPr="00047961">
        <w:rPr>
          <w:rFonts w:ascii="Times New Roman" w:eastAsia="Times New Roman" w:hAnsi="Times New Roman" w:cs="Times New Roman"/>
          <w:b/>
          <w:bCs/>
          <w:kern w:val="0"/>
          <w:vertAlign w:val="superscript"/>
          <w14:ligatures w14:val="none"/>
        </w:rPr>
        <w:t>nd</w:t>
      </w:r>
      <w:r w:rsidR="000479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0479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major crisis in the ministry of our Lord as seen by John the apostle.</w:t>
      </w:r>
      <w:r w:rsidRPr="00267D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50AA453" w14:textId="05663B12" w:rsidR="004D167E" w:rsidRDefault="00267DC2" w:rsidP="00DE0DDC">
      <w:pPr>
        <w:pStyle w:val="ListParagraph"/>
        <w:numPr>
          <w:ilvl w:val="0"/>
          <w:numId w:val="2"/>
        </w:numPr>
        <w:spacing w:after="0" w:line="240" w:lineRule="auto"/>
        <w:divId w:val="19013954"/>
        <w:rPr>
          <w:rFonts w:ascii="Times New Roman" w:eastAsia="Times New Roman" w:hAnsi="Times New Roman" w:cs="Times New Roman"/>
          <w:kern w:val="0"/>
          <w14:ligatures w14:val="none"/>
        </w:rPr>
      </w:pPr>
      <w:r w:rsidRPr="004D167E">
        <w:rPr>
          <w:rFonts w:ascii="Times New Roman" w:eastAsia="Times New Roman" w:hAnsi="Times New Roman" w:cs="Times New Roman"/>
          <w:kern w:val="0"/>
          <w14:ligatures w14:val="none"/>
        </w:rPr>
        <w:t xml:space="preserve">The first occurred when many of His disciples </w:t>
      </w:r>
      <w:r w:rsidRPr="00F773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would no longer walk with Him </w:t>
      </w:r>
      <w:r w:rsidRPr="004D167E">
        <w:rPr>
          <w:rFonts w:ascii="Times New Roman" w:eastAsia="Times New Roman" w:hAnsi="Times New Roman" w:cs="Times New Roman"/>
          <w:kern w:val="0"/>
          <w14:ligatures w14:val="none"/>
        </w:rPr>
        <w:t xml:space="preserve">(6:66), though He is </w:t>
      </w:r>
      <w:r w:rsidRPr="00EF0A8A">
        <w:rPr>
          <w:rFonts w:ascii="Times New Roman" w:eastAsia="Times New Roman" w:hAnsi="Times New Roman" w:cs="Times New Roman"/>
          <w:kern w:val="0"/>
          <w:highlight w:val="cyan"/>
          <w14:ligatures w14:val="none"/>
        </w:rPr>
        <w:t>“the way”</w:t>
      </w:r>
      <w:r w:rsidRPr="004D167E">
        <w:rPr>
          <w:rFonts w:ascii="Times New Roman" w:eastAsia="Times New Roman" w:hAnsi="Times New Roman" w:cs="Times New Roman"/>
          <w:kern w:val="0"/>
          <w14:ligatures w14:val="none"/>
        </w:rPr>
        <w:t xml:space="preserve"> (14:6).</w:t>
      </w:r>
    </w:p>
    <w:p w14:paraId="5D826323" w14:textId="2A06F911" w:rsidR="008C5635" w:rsidRPr="008C3354" w:rsidRDefault="00267DC2" w:rsidP="008C5635">
      <w:pPr>
        <w:pStyle w:val="ListParagraph"/>
        <w:numPr>
          <w:ilvl w:val="0"/>
          <w:numId w:val="2"/>
        </w:numPr>
        <w:spacing w:after="0" w:line="240" w:lineRule="auto"/>
        <w:divId w:val="19013954"/>
        <w:rPr>
          <w:rFonts w:ascii="Times New Roman" w:eastAsia="Times New Roman" w:hAnsi="Times New Roman" w:cs="Times New Roman"/>
          <w:kern w:val="0"/>
          <w14:ligatures w14:val="none"/>
        </w:rPr>
      </w:pPr>
      <w:r w:rsidRPr="004D167E">
        <w:rPr>
          <w:rFonts w:ascii="Times New Roman" w:eastAsia="Times New Roman" w:hAnsi="Times New Roman" w:cs="Times New Roman"/>
          <w:kern w:val="0"/>
          <w14:ligatures w14:val="none"/>
        </w:rPr>
        <w:t xml:space="preserve">In this chapter, John tells us that </w:t>
      </w:r>
      <w:r w:rsidRPr="00F773E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many would not believe in Him</w:t>
      </w:r>
      <w:r w:rsidRPr="004D167E">
        <w:rPr>
          <w:rFonts w:ascii="Times New Roman" w:eastAsia="Times New Roman" w:hAnsi="Times New Roman" w:cs="Times New Roman"/>
          <w:kern w:val="0"/>
          <w14:ligatures w14:val="none"/>
        </w:rPr>
        <w:t xml:space="preserve"> (John 12:37ff), even though He is </w:t>
      </w:r>
      <w:r w:rsidRPr="00EF0A8A">
        <w:rPr>
          <w:rFonts w:ascii="Times New Roman" w:eastAsia="Times New Roman" w:hAnsi="Times New Roman" w:cs="Times New Roman"/>
          <w:kern w:val="0"/>
          <w:highlight w:val="cyan"/>
          <w14:ligatures w14:val="none"/>
        </w:rPr>
        <w:t>“the truth.”</w:t>
      </w:r>
    </w:p>
    <w:p w14:paraId="7A25063E" w14:textId="77777777" w:rsidR="00256560" w:rsidRDefault="00306525" w:rsidP="008C3354">
      <w:pPr>
        <w:spacing w:after="0" w:line="240" w:lineRule="auto"/>
        <w:divId w:val="187910048"/>
        <w:rPr>
          <w:rFonts w:ascii="Times New Roman" w:eastAsia="Times New Roman" w:hAnsi="Times New Roman" w:cs="Times New Roman"/>
          <w:kern w:val="0"/>
          <w14:ligatures w14:val="none"/>
        </w:rPr>
      </w:pPr>
      <w:r w:rsidRPr="008C33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John </w:t>
      </w:r>
      <w:r w:rsidR="004705F2" w:rsidRPr="008C335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has spent 11 chapters</w:t>
      </w:r>
      <w:r w:rsidR="004705F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06525">
        <w:rPr>
          <w:rFonts w:ascii="Times New Roman" w:eastAsia="Times New Roman" w:hAnsi="Times New Roman" w:cs="Times New Roman"/>
          <w:kern w:val="0"/>
          <w14:ligatures w14:val="none"/>
        </w:rPr>
        <w:t>present</w:t>
      </w:r>
      <w:r w:rsidR="004705F2">
        <w:rPr>
          <w:rFonts w:ascii="Times New Roman" w:eastAsia="Times New Roman" w:hAnsi="Times New Roman" w:cs="Times New Roman"/>
          <w:kern w:val="0"/>
          <w14:ligatures w14:val="none"/>
        </w:rPr>
        <w:t>ing</w:t>
      </w:r>
      <w:r w:rsidRPr="00306525">
        <w:rPr>
          <w:rFonts w:ascii="Times New Roman" w:eastAsia="Times New Roman" w:hAnsi="Times New Roman" w:cs="Times New Roman"/>
          <w:kern w:val="0"/>
          <w14:ligatures w14:val="none"/>
        </w:rPr>
        <w:t xml:space="preserve"> one witness after another, and one proof after another, to convince us that Jesus is the Christ, the Son of God. </w:t>
      </w:r>
    </w:p>
    <w:p w14:paraId="3847116B" w14:textId="67D53A28" w:rsidR="00BA41D1" w:rsidRPr="00256560" w:rsidRDefault="00306525" w:rsidP="00256560">
      <w:pPr>
        <w:pStyle w:val="ListParagraph"/>
        <w:numPr>
          <w:ilvl w:val="0"/>
          <w:numId w:val="13"/>
        </w:numPr>
        <w:spacing w:after="0" w:line="240" w:lineRule="auto"/>
        <w:divId w:val="187910048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256560">
        <w:rPr>
          <w:rFonts w:ascii="Times New Roman" w:eastAsia="Times New Roman" w:hAnsi="Times New Roman" w:cs="Times New Roman"/>
          <w:kern w:val="0"/>
          <w:u w:val="single"/>
          <w14:ligatures w14:val="none"/>
        </w:rPr>
        <w:t>All of</w:t>
      </w:r>
      <w:proofErr w:type="gramEnd"/>
      <w:r w:rsidRPr="00256560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this evidence was seen firsthand by the leaders of the nation, and yet they rejected His claims.</w:t>
      </w:r>
      <w:r w:rsidRPr="0025656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1FE865F" w14:textId="77777777" w:rsidR="00EC0E74" w:rsidRPr="00EC0E74" w:rsidRDefault="00306525" w:rsidP="00192A2B">
      <w:pPr>
        <w:pStyle w:val="ListParagraph"/>
        <w:numPr>
          <w:ilvl w:val="0"/>
          <w:numId w:val="11"/>
        </w:numPr>
        <w:spacing w:after="0" w:line="240" w:lineRule="auto"/>
        <w:divId w:val="187910048"/>
        <w:rPr>
          <w:rFonts w:ascii="Times New Roman" w:hAnsi="Times New Roman" w:cs="Times New Roman"/>
          <w:kern w:val="0"/>
          <w14:ligatures w14:val="none"/>
        </w:rPr>
      </w:pPr>
      <w:r w:rsidRPr="00192A2B">
        <w:rPr>
          <w:rFonts w:ascii="Times New Roman" w:eastAsia="Times New Roman" w:hAnsi="Times New Roman" w:cs="Times New Roman"/>
          <w:kern w:val="0"/>
          <w14:ligatures w14:val="none"/>
        </w:rPr>
        <w:t xml:space="preserve">Having been rejected by </w:t>
      </w:r>
      <w:r w:rsidRPr="00EC0E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“His own”</w:t>
      </w:r>
      <w:r w:rsidRPr="00192A2B">
        <w:rPr>
          <w:rFonts w:ascii="Times New Roman" w:eastAsia="Times New Roman" w:hAnsi="Times New Roman" w:cs="Times New Roman"/>
          <w:kern w:val="0"/>
          <w14:ligatures w14:val="none"/>
        </w:rPr>
        <w:t xml:space="preserve"> nation</w:t>
      </w:r>
      <w:r w:rsidR="00EC0E7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C63719" w14:textId="463F8A8B" w:rsidR="00306525" w:rsidRPr="00D81DAF" w:rsidRDefault="00306525" w:rsidP="00192A2B">
      <w:pPr>
        <w:pStyle w:val="ListParagraph"/>
        <w:numPr>
          <w:ilvl w:val="0"/>
          <w:numId w:val="11"/>
        </w:numPr>
        <w:spacing w:after="0" w:line="240" w:lineRule="auto"/>
        <w:divId w:val="187910048"/>
        <w:rPr>
          <w:rFonts w:ascii="Times New Roman" w:hAnsi="Times New Roman" w:cs="Times New Roman"/>
          <w:color w:val="FF0000"/>
          <w:kern w:val="0"/>
          <w14:ligatures w14:val="none"/>
        </w:rPr>
      </w:pPr>
      <w:r w:rsidRPr="00D81DAF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Jesus </w:t>
      </w:r>
      <w:r w:rsidR="00224870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now</w:t>
      </w:r>
      <w:r w:rsidRPr="00D81DAF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retire</w:t>
      </w:r>
      <w:r w:rsidR="00224870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s</w:t>
      </w:r>
      <w:r w:rsidRPr="00D81DAF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with “His own” disciples (John 13:1) whom He loved to the uttermost.</w:t>
      </w:r>
    </w:p>
    <w:p w14:paraId="77622A59" w14:textId="77777777" w:rsidR="003F1371" w:rsidRDefault="003F1371" w:rsidP="004978C7">
      <w:pPr>
        <w:spacing w:after="0" w:line="240" w:lineRule="auto"/>
        <w:ind w:left="900" w:hanging="900"/>
        <w:jc w:val="both"/>
        <w:divId w:val="585843735"/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</w:pPr>
    </w:p>
    <w:p w14:paraId="76269360" w14:textId="025E5150" w:rsidR="00B965FE" w:rsidRDefault="00DF0DFF" w:rsidP="004978C7">
      <w:pPr>
        <w:spacing w:after="0" w:line="240" w:lineRule="auto"/>
        <w:ind w:left="900" w:hanging="900"/>
        <w:jc w:val="both"/>
        <w:divId w:val="585843735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B965FE">
        <w:rPr>
          <w:rFonts w:ascii="Times New Roman" w:hAnsi="Times New Roman" w:cs="Times New Roman"/>
          <w:b/>
          <w:bCs/>
          <w:kern w:val="0"/>
          <w:highlight w:val="yellow"/>
          <w14:ligatures w14:val="none"/>
        </w:rPr>
        <w:t xml:space="preserve">John12:1 </w:t>
      </w:r>
      <w:r w:rsidRPr="00B965FE">
        <w:rPr>
          <w:rFonts w:ascii="Times New Roman" w:hAnsi="Times New Roman" w:cs="Times New Roman"/>
          <w:b/>
          <w:bCs/>
          <w:i/>
          <w:iCs/>
          <w:kern w:val="0"/>
          <w:highlight w:val="yellow"/>
          <w14:ligatures w14:val="none"/>
        </w:rPr>
        <w:t>“</w:t>
      </w:r>
      <w:r w:rsidRPr="00DF0DFF">
        <w:rPr>
          <w:rFonts w:ascii="Times New Roman" w:hAnsi="Times New Roman" w:cs="Times New Roman"/>
          <w:b/>
          <w:bCs/>
          <w:i/>
          <w:iCs/>
          <w:kern w:val="0"/>
          <w:highlight w:val="yellow"/>
          <w14:ligatures w14:val="none"/>
        </w:rPr>
        <w:t>Jesus therefore came to Bethany, where Lazarus was, whom Jesus had raised from the dead.</w:t>
      </w:r>
      <w:r w:rsidR="00B965FE" w:rsidRPr="00B965FE">
        <w:rPr>
          <w:rFonts w:ascii="Times New Roman" w:hAnsi="Times New Roman" w:cs="Times New Roman"/>
          <w:b/>
          <w:bCs/>
          <w:i/>
          <w:iCs/>
          <w:kern w:val="0"/>
          <w:highlight w:val="yellow"/>
          <w14:ligatures w14:val="none"/>
        </w:rPr>
        <w:t>”</w:t>
      </w:r>
      <w:r w:rsidRPr="00DF0DFF">
        <w:rPr>
          <w:rFonts w:ascii="Times New Roman" w:hAnsi="Times New Roman" w:cs="Times New Roman"/>
          <w:b/>
          <w:bCs/>
          <w:i/>
          <w:iCs/>
          <w:kern w:val="0"/>
          <w14:ligatures w14:val="none"/>
        </w:rPr>
        <w:t xml:space="preserve"> </w:t>
      </w:r>
    </w:p>
    <w:p w14:paraId="79DC9EC9" w14:textId="439C6CA3" w:rsidR="0036735F" w:rsidRPr="00687ADF" w:rsidRDefault="007B57A9" w:rsidP="003F1371">
      <w:pPr>
        <w:pStyle w:val="ListParagraph"/>
        <w:numPr>
          <w:ilvl w:val="0"/>
          <w:numId w:val="9"/>
        </w:numPr>
        <w:spacing w:after="0" w:line="240" w:lineRule="auto"/>
        <w:divId w:val="585843735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Here in verse 1: </w:t>
      </w:r>
      <w:r w:rsidR="00BD5FFA" w:rsidRPr="004B771F">
        <w:rPr>
          <w:rFonts w:ascii="Times New Roman" w:eastAsia="Times New Roman" w:hAnsi="Times New Roman" w:cs="Times New Roman"/>
          <w:kern w:val="0"/>
          <w14:ligatures w14:val="none"/>
        </w:rPr>
        <w:t>Each phrase explains the preceding.</w:t>
      </w:r>
    </w:p>
    <w:p w14:paraId="43152755" w14:textId="370F4362" w:rsidR="009A6115" w:rsidRDefault="00532B3F" w:rsidP="00CE6E8E">
      <w:pPr>
        <w:pStyle w:val="ListParagraph"/>
        <w:numPr>
          <w:ilvl w:val="0"/>
          <w:numId w:val="9"/>
        </w:numPr>
        <w:spacing w:after="0" w:line="240" w:lineRule="auto"/>
        <w:divId w:val="881213189"/>
        <w:rPr>
          <w:rFonts w:ascii="Times New Roman" w:eastAsia="Times New Roman" w:hAnsi="Times New Roman" w:cs="Times New Roman"/>
          <w:kern w:val="0"/>
          <w14:ligatures w14:val="none"/>
        </w:rPr>
      </w:pPr>
      <w:r w:rsidRPr="00A35136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>It was a gracious occasion: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87ADF" w:rsidRPr="00687ADF">
        <w:rPr>
          <w:rFonts w:ascii="Times New Roman" w:eastAsia="Times New Roman" w:hAnsi="Times New Roman" w:cs="Times New Roman"/>
          <w:kern w:val="0"/>
          <w14:ligatures w14:val="none"/>
        </w:rPr>
        <w:t xml:space="preserve">Perhaps Simon gave the feast partly in </w:t>
      </w:r>
      <w:r w:rsidR="004421C7" w:rsidRPr="00687ADF">
        <w:rPr>
          <w:rFonts w:ascii="Times New Roman" w:eastAsia="Times New Roman" w:hAnsi="Times New Roman" w:cs="Times New Roman"/>
          <w:kern w:val="0"/>
          <w14:ligatures w14:val="none"/>
        </w:rPr>
        <w:t>honor</w:t>
      </w:r>
      <w:r w:rsidR="00687ADF" w:rsidRPr="00687ADF">
        <w:rPr>
          <w:rFonts w:ascii="Times New Roman" w:eastAsia="Times New Roman" w:hAnsi="Times New Roman" w:cs="Times New Roman"/>
          <w:kern w:val="0"/>
          <w14:ligatures w14:val="none"/>
        </w:rPr>
        <w:t xml:space="preserve"> of Lazarus as well as of Jesus since </w:t>
      </w:r>
      <w:r w:rsidR="004421C7">
        <w:rPr>
          <w:rFonts w:ascii="Times New Roman" w:eastAsia="Times New Roman" w:hAnsi="Times New Roman" w:cs="Times New Roman"/>
          <w:kern w:val="0"/>
          <w14:ligatures w14:val="none"/>
        </w:rPr>
        <w:t>everyone was</w:t>
      </w:r>
      <w:r w:rsidR="00687ADF" w:rsidRPr="00687ADF">
        <w:rPr>
          <w:rFonts w:ascii="Times New Roman" w:eastAsia="Times New Roman" w:hAnsi="Times New Roman" w:cs="Times New Roman"/>
          <w:kern w:val="0"/>
          <w14:ligatures w14:val="none"/>
        </w:rPr>
        <w:t xml:space="preserve"> now talking of both (John 12:9).</w:t>
      </w:r>
    </w:p>
    <w:p w14:paraId="71C44187" w14:textId="5699A9DA" w:rsidR="00D80A5A" w:rsidRPr="00D80A5A" w:rsidRDefault="00687ADF" w:rsidP="00FC13D0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687ADF">
        <w:rPr>
          <w:rFonts w:ascii="Times New Roman" w:eastAsia="Times New Roman" w:hAnsi="Times New Roman" w:cs="Times New Roman"/>
          <w:kern w:val="0"/>
          <w14:ligatures w14:val="none"/>
        </w:rPr>
        <w:t>The guests were Jesus, the twelve apostles, and Martha, Mary, and Lazarus.</w:t>
      </w:r>
    </w:p>
    <w:p w14:paraId="1467E295" w14:textId="6015F32D" w:rsidR="00D26C4E" w:rsidRPr="00114D32" w:rsidRDefault="0036735F" w:rsidP="00FC13D0">
      <w:pPr>
        <w:pStyle w:val="ListParagraph"/>
        <w:numPr>
          <w:ilvl w:val="0"/>
          <w:numId w:val="9"/>
        </w:numPr>
        <w:spacing w:after="0" w:line="240" w:lineRule="auto"/>
        <w:divId w:val="585843735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BB6F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Bethany</w:t>
      </w:r>
      <w:r w:rsidR="00BD5FFA" w:rsidRPr="00BB6F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was a place of danger</w:t>
      </w:r>
      <w:r w:rsidR="00BD5FFA" w:rsidRPr="004B771F">
        <w:rPr>
          <w:rFonts w:ascii="Times New Roman" w:eastAsia="Times New Roman" w:hAnsi="Times New Roman" w:cs="Times New Roman"/>
          <w:kern w:val="0"/>
          <w14:ligatures w14:val="none"/>
        </w:rPr>
        <w:t xml:space="preserve"> now after that great miracle</w:t>
      </w:r>
      <w:r w:rsidR="001325B4">
        <w:rPr>
          <w:rFonts w:ascii="Times New Roman" w:eastAsia="Times New Roman" w:hAnsi="Times New Roman" w:cs="Times New Roman"/>
          <w:kern w:val="0"/>
          <w14:ligatures w14:val="none"/>
        </w:rPr>
        <w:t xml:space="preserve"> of raising Lazarus from the dead</w:t>
      </w:r>
      <w:r w:rsidR="00BD5FFA" w:rsidRPr="004B771F">
        <w:rPr>
          <w:rFonts w:ascii="Times New Roman" w:eastAsia="Times New Roman" w:hAnsi="Times New Roman" w:cs="Times New Roman"/>
          <w:kern w:val="0"/>
          <w14:ligatures w14:val="none"/>
        </w:rPr>
        <w:t xml:space="preserve"> and the consequent rage of the Sanhedrin (</w:t>
      </w:r>
      <w:r w:rsidR="00D26C4E">
        <w:rPr>
          <w:rFonts w:ascii="Times New Roman" w:eastAsia="Times New Roman" w:hAnsi="Times New Roman" w:cs="Times New Roman"/>
          <w:kern w:val="0"/>
          <w14:ligatures w14:val="none"/>
        </w:rPr>
        <w:t>vv.</w:t>
      </w:r>
      <w:r w:rsidR="00BD5FFA" w:rsidRPr="004B771F">
        <w:rPr>
          <w:rFonts w:ascii="Times New Roman" w:eastAsia="Times New Roman" w:hAnsi="Times New Roman" w:cs="Times New Roman"/>
          <w:kern w:val="0"/>
          <w14:ligatures w14:val="none"/>
        </w:rPr>
        <w:t>9–11).</w:t>
      </w:r>
    </w:p>
    <w:p w14:paraId="096CDB3B" w14:textId="6C46D844" w:rsidR="00114D32" w:rsidRPr="0047291C" w:rsidRDefault="00B51522" w:rsidP="0047291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47291C">
        <w:rPr>
          <w:rFonts w:ascii="Times New Roman" w:eastAsia="Times New Roman" w:hAnsi="Times New Roman" w:cs="Times New Roman"/>
          <w:kern w:val="0"/>
          <w14:ligatures w14:val="none"/>
        </w:rPr>
        <w:t>Certainly,</w:t>
      </w:r>
      <w:r w:rsidR="009909A1" w:rsidRPr="0047291C">
        <w:rPr>
          <w:rFonts w:ascii="Times New Roman" w:eastAsia="Times New Roman" w:hAnsi="Times New Roman" w:cs="Times New Roman"/>
          <w:kern w:val="0"/>
          <w14:ligatures w14:val="none"/>
        </w:rPr>
        <w:t xml:space="preserve"> the rage intensified when t</w:t>
      </w:r>
      <w:r w:rsidR="00114D32" w:rsidRPr="0047291C">
        <w:rPr>
          <w:rFonts w:ascii="Times New Roman" w:eastAsia="Times New Roman" w:hAnsi="Times New Roman" w:cs="Times New Roman"/>
          <w:kern w:val="0"/>
          <w14:ligatures w14:val="none"/>
        </w:rPr>
        <w:t>he crowd of eager spectators</w:t>
      </w:r>
      <w:r w:rsidR="00BB6FDF" w:rsidRPr="0047291C">
        <w:rPr>
          <w:rFonts w:ascii="Times New Roman" w:eastAsia="Times New Roman" w:hAnsi="Times New Roman" w:cs="Times New Roman"/>
          <w:kern w:val="0"/>
          <w14:ligatures w14:val="none"/>
        </w:rPr>
        <w:t xml:space="preserve"> in verse 9</w:t>
      </w:r>
      <w:r w:rsidR="008A13A5" w:rsidRPr="0047291C">
        <w:rPr>
          <w:rFonts w:ascii="Times New Roman" w:eastAsia="Times New Roman" w:hAnsi="Times New Roman" w:cs="Times New Roman"/>
          <w:kern w:val="0"/>
          <w14:ligatures w14:val="none"/>
        </w:rPr>
        <w:t xml:space="preserve"> came</w:t>
      </w:r>
      <w:r w:rsidR="00114D32" w:rsidRPr="0047291C">
        <w:rPr>
          <w:rFonts w:ascii="Times New Roman" w:eastAsia="Times New Roman" w:hAnsi="Times New Roman" w:cs="Times New Roman"/>
          <w:kern w:val="0"/>
          <w14:ligatures w14:val="none"/>
        </w:rPr>
        <w:t xml:space="preserve"> to see both Lazarus and Jesus.</w:t>
      </w:r>
    </w:p>
    <w:p w14:paraId="43931AAD" w14:textId="77777777" w:rsidR="00B82A89" w:rsidRDefault="00B82A89" w:rsidP="00B82A89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Chief Priest of the temple and the scribes planned to capture and kill Jesus.</w:t>
      </w:r>
    </w:p>
    <w:p w14:paraId="508262C5" w14:textId="54351F3D" w:rsidR="008B39FD" w:rsidRPr="00640531" w:rsidRDefault="00B82A89" w:rsidP="00640531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3471DA">
        <w:rPr>
          <w:rFonts w:ascii="Times New Roman" w:hAnsi="Times New Roman" w:cs="Times New Roman"/>
          <w:b/>
          <w:bCs/>
        </w:rPr>
        <w:t>The situation is hostile</w:t>
      </w:r>
      <w:r>
        <w:rPr>
          <w:rFonts w:ascii="Times New Roman" w:hAnsi="Times New Roman" w:cs="Times New Roman"/>
        </w:rPr>
        <w:t xml:space="preserve">, </w:t>
      </w:r>
      <w:r w:rsidR="003471DA">
        <w:rPr>
          <w:rFonts w:ascii="Times New Roman" w:hAnsi="Times New Roman" w:cs="Times New Roman"/>
        </w:rPr>
        <w:t xml:space="preserve">this is </w:t>
      </w:r>
      <w:r>
        <w:rPr>
          <w:rFonts w:ascii="Times New Roman" w:hAnsi="Times New Roman" w:cs="Times New Roman"/>
        </w:rPr>
        <w:t>Jesus</w:t>
      </w:r>
      <w:r w:rsidR="003471DA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last visit to Bethany.</w:t>
      </w:r>
    </w:p>
    <w:p w14:paraId="7892C067" w14:textId="77777777" w:rsidR="009F3129" w:rsidRDefault="00CB4706" w:rsidP="008B39FD">
      <w:pPr>
        <w:pStyle w:val="NoSpacing"/>
        <w:rPr>
          <w:rFonts w:ascii="Times New Roman" w:hAnsi="Times New Roman" w:cs="Times New Roman"/>
        </w:rPr>
      </w:pPr>
      <w:r w:rsidRPr="00B50DBB">
        <w:rPr>
          <w:rFonts w:ascii="Times New Roman" w:hAnsi="Times New Roman" w:cs="Times New Roman"/>
          <w:b/>
          <w:bCs/>
        </w:rPr>
        <w:t xml:space="preserve">Jesus knew </w:t>
      </w:r>
      <w:r w:rsidR="00D24680" w:rsidRPr="00B50DBB">
        <w:rPr>
          <w:rFonts w:ascii="Times New Roman" w:hAnsi="Times New Roman" w:cs="Times New Roman"/>
          <w:b/>
          <w:bCs/>
        </w:rPr>
        <w:t xml:space="preserve">the Jewish Leaders were out to arrest and kill him </w:t>
      </w:r>
      <w:r w:rsidR="00D24680">
        <w:rPr>
          <w:rFonts w:ascii="Times New Roman" w:hAnsi="Times New Roman" w:cs="Times New Roman"/>
        </w:rPr>
        <w:t>(11:53,57), but still returns to Bethany</w:t>
      </w:r>
      <w:r w:rsidR="00E156B5">
        <w:rPr>
          <w:rFonts w:ascii="Times New Roman" w:hAnsi="Times New Roman" w:cs="Times New Roman"/>
        </w:rPr>
        <w:t xml:space="preserve">, just 2 miles from the very citadel of his enemies. </w:t>
      </w:r>
      <w:r w:rsidR="001945F2" w:rsidRPr="0004038B">
        <w:rPr>
          <w:rFonts w:ascii="Times New Roman" w:hAnsi="Times New Roman" w:cs="Times New Roman"/>
          <w:b/>
          <w:bCs/>
          <w:highlight w:val="green"/>
        </w:rPr>
        <w:t>Why?</w:t>
      </w:r>
      <w:r w:rsidR="001945F2">
        <w:rPr>
          <w:rFonts w:ascii="Times New Roman" w:hAnsi="Times New Roman" w:cs="Times New Roman"/>
        </w:rPr>
        <w:t xml:space="preserve"> </w:t>
      </w:r>
    </w:p>
    <w:p w14:paraId="5CB0D18A" w14:textId="1FEA3F7F" w:rsidR="001945F2" w:rsidRDefault="001945F2" w:rsidP="009F3129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spend a quiet time with his </w:t>
      </w:r>
      <w:r w:rsidR="00957FA4">
        <w:rPr>
          <w:rFonts w:ascii="Times New Roman" w:hAnsi="Times New Roman" w:cs="Times New Roman"/>
        </w:rPr>
        <w:t>dearest friends Mary, Martha, and Lazarus</w:t>
      </w:r>
      <w:r w:rsidR="001D7016">
        <w:rPr>
          <w:rFonts w:ascii="Times New Roman" w:hAnsi="Times New Roman" w:cs="Times New Roman"/>
        </w:rPr>
        <w:t xml:space="preserve">. </w:t>
      </w:r>
    </w:p>
    <w:p w14:paraId="73CCDCB1" w14:textId="748D6874" w:rsidR="001D7016" w:rsidRDefault="001D7016" w:rsidP="001D7016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Lazarus witnesses</w:t>
      </w:r>
      <w:r w:rsidR="002727D9">
        <w:rPr>
          <w:rFonts w:ascii="Times New Roman" w:hAnsi="Times New Roman" w:cs="Times New Roman"/>
        </w:rPr>
        <w:t>.</w:t>
      </w:r>
    </w:p>
    <w:p w14:paraId="4846E3D7" w14:textId="298BD594" w:rsidR="002727D9" w:rsidRDefault="002727D9" w:rsidP="001D7016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Martha serves.</w:t>
      </w:r>
    </w:p>
    <w:p w14:paraId="752E49CA" w14:textId="54DDB6F8" w:rsidR="002727D9" w:rsidRDefault="002727D9" w:rsidP="001D7016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Mary worships.</w:t>
      </w:r>
    </w:p>
    <w:p w14:paraId="296DFD48" w14:textId="53E6669E" w:rsidR="00C17BFD" w:rsidRDefault="00DF0672" w:rsidP="008B39FD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r w:rsidRPr="00701F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is not the same anointing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of Jesus </w:t>
      </w:r>
      <w:r w:rsidR="00F25708">
        <w:rPr>
          <w:rFonts w:ascii="Times New Roman" w:eastAsia="Times New Roman" w:hAnsi="Times New Roman" w:cs="Times New Roman"/>
          <w:kern w:val="0"/>
          <w14:ligatures w14:val="none"/>
        </w:rPr>
        <w:t xml:space="preserve">that took place in Galilee </w:t>
      </w:r>
      <w:r w:rsidR="00C43925">
        <w:rPr>
          <w:rFonts w:ascii="Times New Roman" w:eastAsia="Times New Roman" w:hAnsi="Times New Roman" w:cs="Times New Roman"/>
          <w:kern w:val="0"/>
          <w14:ligatures w14:val="none"/>
        </w:rPr>
        <w:t xml:space="preserve">by </w:t>
      </w:r>
      <w:r w:rsidR="00B9335D">
        <w:rPr>
          <w:rFonts w:ascii="Times New Roman" w:eastAsia="Times New Roman" w:hAnsi="Times New Roman" w:cs="Times New Roman"/>
          <w:kern w:val="0"/>
          <w14:ligatures w14:val="none"/>
        </w:rPr>
        <w:t>a former</w:t>
      </w:r>
      <w:r w:rsidR="00C43925">
        <w:rPr>
          <w:rFonts w:ascii="Times New Roman" w:eastAsia="Times New Roman" w:hAnsi="Times New Roman" w:cs="Times New Roman"/>
          <w:kern w:val="0"/>
          <w14:ligatures w14:val="none"/>
        </w:rPr>
        <w:t xml:space="preserve"> harlot who poured out an </w:t>
      </w:r>
      <w:r w:rsidR="008028FF">
        <w:rPr>
          <w:rFonts w:ascii="Times New Roman" w:eastAsia="Times New Roman" w:hAnsi="Times New Roman" w:cs="Times New Roman"/>
          <w:kern w:val="0"/>
          <w14:ligatures w14:val="none"/>
        </w:rPr>
        <w:t xml:space="preserve">alabaster. </w:t>
      </w:r>
      <w:r w:rsidR="008028FF" w:rsidRPr="00736266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Mary </w:t>
      </w:r>
      <w:r w:rsidR="00F96985" w:rsidRPr="00736266">
        <w:rPr>
          <w:rFonts w:ascii="Times New Roman" w:eastAsia="Times New Roman" w:hAnsi="Times New Roman" w:cs="Times New Roman"/>
          <w:kern w:val="0"/>
          <w:u w:val="single"/>
          <w14:ligatures w14:val="none"/>
        </w:rPr>
        <w:t>of Bethany</w:t>
      </w:r>
      <w:r w:rsidR="00F9698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028FF">
        <w:rPr>
          <w:rFonts w:ascii="Times New Roman" w:eastAsia="Times New Roman" w:hAnsi="Times New Roman" w:cs="Times New Roman"/>
          <w:kern w:val="0"/>
          <w14:ligatures w14:val="none"/>
        </w:rPr>
        <w:t xml:space="preserve">is a virtuous woman </w:t>
      </w:r>
      <w:r w:rsidR="006B2EE8">
        <w:rPr>
          <w:rFonts w:ascii="Times New Roman" w:eastAsia="Times New Roman" w:hAnsi="Times New Roman" w:cs="Times New Roman"/>
          <w:kern w:val="0"/>
          <w14:ligatures w14:val="none"/>
        </w:rPr>
        <w:t xml:space="preserve">anointing Jesus at </w:t>
      </w:r>
      <w:r w:rsidR="001B664C">
        <w:rPr>
          <w:rFonts w:ascii="Times New Roman" w:eastAsia="Times New Roman" w:hAnsi="Times New Roman" w:cs="Times New Roman"/>
          <w:kern w:val="0"/>
          <w14:ligatures w14:val="none"/>
        </w:rPr>
        <w:t xml:space="preserve">Simon the Lepers </w:t>
      </w:r>
      <w:r w:rsidR="00494629">
        <w:rPr>
          <w:rFonts w:ascii="Times New Roman" w:eastAsia="Times New Roman" w:hAnsi="Times New Roman" w:cs="Times New Roman"/>
          <w:kern w:val="0"/>
          <w14:ligatures w14:val="none"/>
        </w:rPr>
        <w:t>house in Judea</w:t>
      </w:r>
      <w:r w:rsidR="00260B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D367D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260BCF">
        <w:rPr>
          <w:rFonts w:ascii="Times New Roman" w:eastAsia="Times New Roman" w:hAnsi="Times New Roman" w:cs="Times New Roman"/>
          <w:kern w:val="0"/>
          <w14:ligatures w14:val="none"/>
        </w:rPr>
        <w:t>Mk 14:3)</w:t>
      </w:r>
      <w:r w:rsidR="0049462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7E50A8" w14:textId="3E272BF5" w:rsidR="00EF2624" w:rsidRDefault="00C17BFD" w:rsidP="00EF2624">
      <w:pPr>
        <w:pStyle w:val="ListParagraph"/>
        <w:numPr>
          <w:ilvl w:val="0"/>
          <w:numId w:val="5"/>
        </w:numPr>
        <w:spacing w:after="0" w:line="240" w:lineRule="auto"/>
        <w:divId w:val="1271670000"/>
        <w:rPr>
          <w:rFonts w:ascii="Times New Roman" w:eastAsia="Times New Roman" w:hAnsi="Times New Roman" w:cs="Times New Roman"/>
          <w:kern w:val="0"/>
          <w14:ligatures w14:val="none"/>
        </w:rPr>
      </w:pPr>
      <w:r w:rsidRPr="00EF2624">
        <w:rPr>
          <w:rFonts w:ascii="Times New Roman" w:eastAsia="Times New Roman" w:hAnsi="Times New Roman" w:cs="Times New Roman"/>
          <w:kern w:val="0"/>
          <w14:ligatures w14:val="none"/>
        </w:rPr>
        <w:t>Mary anointed both His head and His feet. It was an act of pure love on her part, for she knew her Lord was about to endure suffering and death</w:t>
      </w:r>
      <w:r w:rsidR="00D27AD7">
        <w:rPr>
          <w:rFonts w:ascii="Times New Roman" w:eastAsia="Times New Roman" w:hAnsi="Times New Roman" w:cs="Times New Roman"/>
          <w:kern w:val="0"/>
          <w14:ligatures w14:val="none"/>
        </w:rPr>
        <w:t xml:space="preserve"> (Mark 14:3</w:t>
      </w:r>
      <w:r w:rsidR="008E158C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EF262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E2DCCED" w14:textId="77777777" w:rsidR="00D12A1A" w:rsidRDefault="002B13FB" w:rsidP="00EF2624">
      <w:pPr>
        <w:pStyle w:val="ListParagraph"/>
        <w:numPr>
          <w:ilvl w:val="0"/>
          <w:numId w:val="5"/>
        </w:numPr>
        <w:spacing w:after="0" w:line="240" w:lineRule="auto"/>
        <w:divId w:val="127167000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Mary</w:t>
      </w:r>
      <w:r w:rsidR="00C17BFD" w:rsidRPr="00EF2624">
        <w:rPr>
          <w:rFonts w:ascii="Times New Roman" w:eastAsia="Times New Roman" w:hAnsi="Times New Roman" w:cs="Times New Roman"/>
          <w:kern w:val="0"/>
          <w14:ligatures w14:val="none"/>
        </w:rPr>
        <w:t xml:space="preserve"> sat at </w:t>
      </w:r>
      <w:r w:rsidR="00401868">
        <w:rPr>
          <w:rFonts w:ascii="Times New Roman" w:eastAsia="Times New Roman" w:hAnsi="Times New Roman" w:cs="Times New Roman"/>
          <w:kern w:val="0"/>
          <w14:ligatures w14:val="none"/>
        </w:rPr>
        <w:t xml:space="preserve">the feet of </w:t>
      </w:r>
      <w:r w:rsidR="00C17BFD" w:rsidRPr="00EF2624">
        <w:rPr>
          <w:rFonts w:ascii="Times New Roman" w:eastAsia="Times New Roman" w:hAnsi="Times New Roman" w:cs="Times New Roman"/>
          <w:kern w:val="0"/>
          <w14:ligatures w14:val="none"/>
        </w:rPr>
        <w:t>Jesus</w:t>
      </w:r>
      <w:r w:rsidR="004018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17BFD" w:rsidRPr="00EF2624">
        <w:rPr>
          <w:rFonts w:ascii="Times New Roman" w:eastAsia="Times New Roman" w:hAnsi="Times New Roman" w:cs="Times New Roman"/>
          <w:kern w:val="0"/>
          <w14:ligatures w14:val="none"/>
        </w:rPr>
        <w:t>listen</w:t>
      </w:r>
      <w:r w:rsidR="00401868">
        <w:rPr>
          <w:rFonts w:ascii="Times New Roman" w:eastAsia="Times New Roman" w:hAnsi="Times New Roman" w:cs="Times New Roman"/>
          <w:kern w:val="0"/>
          <w14:ligatures w14:val="none"/>
        </w:rPr>
        <w:t>ing</w:t>
      </w:r>
      <w:r w:rsidR="00C17BFD" w:rsidRPr="00EF2624">
        <w:rPr>
          <w:rFonts w:ascii="Times New Roman" w:eastAsia="Times New Roman" w:hAnsi="Times New Roman" w:cs="Times New Roman"/>
          <w:kern w:val="0"/>
          <w14:ligatures w14:val="none"/>
        </w:rPr>
        <w:t xml:space="preserve"> to Him speak, she knew what He was going to do. </w:t>
      </w:r>
    </w:p>
    <w:p w14:paraId="44ECA178" w14:textId="4FC4DBB7" w:rsidR="00C17BFD" w:rsidRPr="00EF2624" w:rsidRDefault="00C17BFD" w:rsidP="00EF2624">
      <w:pPr>
        <w:pStyle w:val="ListParagraph"/>
        <w:numPr>
          <w:ilvl w:val="0"/>
          <w:numId w:val="5"/>
        </w:numPr>
        <w:spacing w:after="0" w:line="240" w:lineRule="auto"/>
        <w:divId w:val="1271670000"/>
        <w:rPr>
          <w:rFonts w:ascii="Times New Roman" w:eastAsia="Times New Roman" w:hAnsi="Times New Roman" w:cs="Times New Roman"/>
          <w:kern w:val="0"/>
          <w14:ligatures w14:val="none"/>
        </w:rPr>
      </w:pPr>
      <w:r w:rsidRPr="002C6A2A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It is significant that Mary of Bethany was not one of the women who went to the tomb to anoint the body of Jesus</w:t>
      </w:r>
      <w:r w:rsidRPr="00EF2624">
        <w:rPr>
          <w:rFonts w:ascii="Times New Roman" w:eastAsia="Times New Roman" w:hAnsi="Times New Roman" w:cs="Times New Roman"/>
          <w:kern w:val="0"/>
          <w14:ligatures w14:val="none"/>
        </w:rPr>
        <w:t xml:space="preserve"> (Mark 16:1).</w:t>
      </w:r>
    </w:p>
    <w:p w14:paraId="6E519BA8" w14:textId="77777777" w:rsidR="00C17BFD" w:rsidRDefault="00C17BFD" w:rsidP="008B39FD">
      <w:pPr>
        <w:pStyle w:val="NoSpacing"/>
        <w:rPr>
          <w:rFonts w:ascii="Times New Roman" w:hAnsi="Times New Roman" w:cs="Times New Roman"/>
        </w:rPr>
      </w:pPr>
    </w:p>
    <w:p w14:paraId="34838DA7" w14:textId="33494BFB" w:rsidR="001329DD" w:rsidRPr="00F06F6B" w:rsidRDefault="001329DD" w:rsidP="008B39FD">
      <w:pPr>
        <w:pStyle w:val="NoSpacing"/>
        <w:rPr>
          <w:rFonts w:ascii="Times New Roman" w:hAnsi="Times New Roman" w:cs="Times New Roman"/>
          <w:b/>
          <w:bCs/>
        </w:rPr>
      </w:pPr>
      <w:r w:rsidRPr="00F06F6B">
        <w:rPr>
          <w:rFonts w:ascii="Times New Roman" w:hAnsi="Times New Roman" w:cs="Times New Roman"/>
          <w:b/>
          <w:bCs/>
        </w:rPr>
        <w:t>AN UN</w:t>
      </w:r>
      <w:r w:rsidR="00F06F6B" w:rsidRPr="00F06F6B">
        <w:rPr>
          <w:rFonts w:ascii="Times New Roman" w:hAnsi="Times New Roman" w:cs="Times New Roman"/>
          <w:b/>
          <w:bCs/>
        </w:rPr>
        <w:t>DENIABLE DEVOTION</w:t>
      </w:r>
    </w:p>
    <w:p w14:paraId="5A3422A3" w14:textId="77777777" w:rsidR="00515C98" w:rsidRPr="00607F3A" w:rsidRDefault="002C5BFB" w:rsidP="002C5BFB">
      <w:pPr>
        <w:pStyle w:val="ListParagraph"/>
        <w:numPr>
          <w:ilvl w:val="0"/>
          <w:numId w:val="10"/>
        </w:numPr>
        <w:spacing w:after="0" w:line="240" w:lineRule="auto"/>
        <w:divId w:val="1446845381"/>
        <w:rPr>
          <w:rFonts w:ascii="Times New Roman" w:hAnsi="Times New Roman" w:cs="Times New Roman"/>
          <w:b/>
          <w:bCs/>
          <w:color w:val="FF0000"/>
          <w:kern w:val="0"/>
          <w14:ligatures w14:val="none"/>
        </w:rPr>
      </w:pPr>
      <w:r w:rsidRPr="00607F3A">
        <w:rPr>
          <w:rFonts w:ascii="Times New Roman" w:hAnsi="Times New Roman" w:cs="Times New Roman"/>
          <w:color w:val="FF0000"/>
          <w:kern w:val="0"/>
          <w14:ligatures w14:val="none"/>
        </w:rPr>
        <w:t xml:space="preserve">Spiritual growth is a combination of God’s initiative and our response. </w:t>
      </w:r>
    </w:p>
    <w:p w14:paraId="77E99A68" w14:textId="77FAB43D" w:rsidR="002C5BFB" w:rsidRPr="002C5BFB" w:rsidRDefault="002C5BFB" w:rsidP="00515C98">
      <w:pPr>
        <w:pStyle w:val="ListParagraph"/>
        <w:numPr>
          <w:ilvl w:val="1"/>
          <w:numId w:val="10"/>
        </w:numPr>
        <w:spacing w:after="0" w:line="240" w:lineRule="auto"/>
        <w:divId w:val="1446845381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8E158C">
        <w:rPr>
          <w:rFonts w:ascii="Times New Roman" w:hAnsi="Times New Roman" w:cs="Times New Roman"/>
          <w:b/>
          <w:bCs/>
          <w:kern w:val="0"/>
          <w14:ligatures w14:val="none"/>
        </w:rPr>
        <w:t xml:space="preserve">We can choose to ignore </w:t>
      </w:r>
      <w:r w:rsidR="00515C98" w:rsidRPr="008E158C">
        <w:rPr>
          <w:rFonts w:ascii="Times New Roman" w:hAnsi="Times New Roman" w:cs="Times New Roman"/>
          <w:b/>
          <w:bCs/>
          <w:kern w:val="0"/>
          <w14:ligatures w14:val="none"/>
        </w:rPr>
        <w:t>ignore God</w:t>
      </w:r>
      <w:r w:rsidRPr="008E158C">
        <w:rPr>
          <w:rFonts w:ascii="Times New Roman" w:hAnsi="Times New Roman" w:cs="Times New Roman"/>
          <w:b/>
          <w:bCs/>
          <w:kern w:val="0"/>
          <w14:ligatures w14:val="none"/>
        </w:rPr>
        <w:t>.</w:t>
      </w:r>
      <w:r w:rsidRPr="002C5BFB">
        <w:rPr>
          <w:rFonts w:ascii="Times New Roman" w:hAnsi="Times New Roman" w:cs="Times New Roman"/>
          <w:kern w:val="0"/>
          <w14:ligatures w14:val="none"/>
        </w:rPr>
        <w:t xml:space="preserve"> We can </w:t>
      </w:r>
      <w:r w:rsidRPr="008E158C">
        <w:rPr>
          <w:rFonts w:ascii="Times New Roman" w:hAnsi="Times New Roman" w:cs="Times New Roman"/>
          <w:kern w:val="0"/>
          <w14:ligatures w14:val="none"/>
        </w:rPr>
        <w:t>banish</w:t>
      </w:r>
      <w:r w:rsidRPr="002C5BFB">
        <w:rPr>
          <w:rFonts w:ascii="Times New Roman" w:hAnsi="Times New Roman" w:cs="Times New Roman"/>
          <w:kern w:val="0"/>
          <w14:ligatures w14:val="none"/>
        </w:rPr>
        <w:t xml:space="preserve"> God to the edges of our busy lives, to the borders of consciousness. </w:t>
      </w:r>
      <w:r w:rsidR="00175DD3">
        <w:rPr>
          <w:rFonts w:ascii="Times New Roman" w:hAnsi="Times New Roman" w:cs="Times New Roman"/>
          <w:kern w:val="0"/>
          <w14:ligatures w14:val="none"/>
        </w:rPr>
        <w:t xml:space="preserve">We </w:t>
      </w:r>
      <w:r w:rsidRPr="002C5BFB">
        <w:rPr>
          <w:rFonts w:ascii="Times New Roman" w:hAnsi="Times New Roman" w:cs="Times New Roman"/>
          <w:kern w:val="0"/>
          <w14:ligatures w14:val="none"/>
        </w:rPr>
        <w:t>will remain</w:t>
      </w:r>
      <w:r w:rsidR="00175DD3">
        <w:rPr>
          <w:rFonts w:ascii="Times New Roman" w:hAnsi="Times New Roman" w:cs="Times New Roman"/>
          <w:kern w:val="0"/>
          <w14:ligatures w14:val="none"/>
        </w:rPr>
        <w:t xml:space="preserve"> spiritually</w:t>
      </w:r>
      <w:r w:rsidRPr="002C5BFB">
        <w:rPr>
          <w:rFonts w:ascii="Times New Roman" w:hAnsi="Times New Roman" w:cs="Times New Roman"/>
          <w:kern w:val="0"/>
          <w14:ligatures w14:val="none"/>
        </w:rPr>
        <w:t xml:space="preserve"> shallow.</w:t>
      </w:r>
    </w:p>
    <w:p w14:paraId="0B321200" w14:textId="77777777" w:rsidR="002A5E1F" w:rsidRDefault="002C5BFB" w:rsidP="00121761">
      <w:pPr>
        <w:pStyle w:val="ListParagraph"/>
        <w:numPr>
          <w:ilvl w:val="1"/>
          <w:numId w:val="10"/>
        </w:numPr>
        <w:spacing w:before="100" w:beforeAutospacing="1" w:after="180" w:line="240" w:lineRule="auto"/>
        <w:divId w:val="1446845381"/>
        <w:rPr>
          <w:rFonts w:ascii="Times New Roman" w:hAnsi="Times New Roman" w:cs="Times New Roman"/>
          <w:kern w:val="0"/>
          <w14:ligatures w14:val="none"/>
        </w:rPr>
      </w:pPr>
      <w:r w:rsidRPr="00B53B64">
        <w:rPr>
          <w:rFonts w:ascii="Times New Roman" w:hAnsi="Times New Roman" w:cs="Times New Roman"/>
          <w:b/>
          <w:bCs/>
          <w:kern w:val="0"/>
          <w14:ligatures w14:val="none"/>
        </w:rPr>
        <w:t xml:space="preserve">Or we can respond to </w:t>
      </w:r>
      <w:r w:rsidR="00D7021F" w:rsidRPr="00B53B64">
        <w:rPr>
          <w:rFonts w:ascii="Times New Roman" w:hAnsi="Times New Roman" w:cs="Times New Roman"/>
          <w:b/>
          <w:bCs/>
          <w:kern w:val="0"/>
          <w14:ligatures w14:val="none"/>
        </w:rPr>
        <w:t>God’s</w:t>
      </w:r>
      <w:r w:rsidRPr="00B53B64">
        <w:rPr>
          <w:rFonts w:ascii="Times New Roman" w:hAnsi="Times New Roman" w:cs="Times New Roman"/>
          <w:b/>
          <w:bCs/>
          <w:kern w:val="0"/>
          <w14:ligatures w14:val="none"/>
        </w:rPr>
        <w:t xml:space="preserve"> inner workings</w:t>
      </w:r>
      <w:r w:rsidRPr="002C5BFB">
        <w:rPr>
          <w:rFonts w:ascii="Times New Roman" w:hAnsi="Times New Roman" w:cs="Times New Roman"/>
          <w:kern w:val="0"/>
          <w14:ligatures w14:val="none"/>
        </w:rPr>
        <w:t xml:space="preserve"> and be drawn to him.</w:t>
      </w:r>
      <w:r w:rsidR="00D7021F">
        <w:rPr>
          <w:rFonts w:ascii="Times New Roman" w:hAnsi="Times New Roman" w:cs="Times New Roman"/>
          <w:kern w:val="0"/>
          <w14:ligatures w14:val="none"/>
        </w:rPr>
        <w:t xml:space="preserve"> W</w:t>
      </w:r>
      <w:r w:rsidRPr="002C5BFB">
        <w:rPr>
          <w:rFonts w:ascii="Times New Roman" w:hAnsi="Times New Roman" w:cs="Times New Roman"/>
          <w:kern w:val="0"/>
          <w14:ligatures w14:val="none"/>
        </w:rPr>
        <w:t xml:space="preserve">e will sense a pull and call inviting us deeper. As the psalmist wrote, </w:t>
      </w:r>
      <w:r w:rsidRPr="00380393">
        <w:rPr>
          <w:rFonts w:ascii="Times New Roman" w:hAnsi="Times New Roman" w:cs="Times New Roman"/>
          <w:i/>
          <w:iCs/>
          <w:kern w:val="0"/>
          <w14:ligatures w14:val="none"/>
        </w:rPr>
        <w:t>“Deep calls to deep in the roar of your waterfalls”</w:t>
      </w:r>
      <w:r w:rsidRPr="002C5BFB">
        <w:rPr>
          <w:rFonts w:ascii="Times New Roman" w:hAnsi="Times New Roman" w:cs="Times New Roman"/>
          <w:kern w:val="0"/>
          <w14:ligatures w14:val="none"/>
        </w:rPr>
        <w:t xml:space="preserve"> (Ps 42:7). </w:t>
      </w:r>
    </w:p>
    <w:p w14:paraId="3F530363" w14:textId="740FE47C" w:rsidR="00ED4970" w:rsidRPr="00E079A1" w:rsidRDefault="002C5BFB" w:rsidP="00121761">
      <w:pPr>
        <w:pStyle w:val="ListParagraph"/>
        <w:numPr>
          <w:ilvl w:val="1"/>
          <w:numId w:val="10"/>
        </w:numPr>
        <w:spacing w:before="100" w:beforeAutospacing="1" w:after="180" w:line="240" w:lineRule="auto"/>
        <w:divId w:val="1446845381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E079A1">
        <w:rPr>
          <w:rFonts w:ascii="Times New Roman" w:hAnsi="Times New Roman" w:cs="Times New Roman"/>
          <w:b/>
          <w:bCs/>
          <w:kern w:val="0"/>
          <w14:ligatures w14:val="none"/>
        </w:rPr>
        <w:t>As we sense this</w:t>
      </w:r>
      <w:r w:rsidR="002A5E1F" w:rsidRPr="00E079A1">
        <w:rPr>
          <w:rFonts w:ascii="Times New Roman" w:hAnsi="Times New Roman" w:cs="Times New Roman"/>
          <w:b/>
          <w:bCs/>
          <w:kern w:val="0"/>
          <w14:ligatures w14:val="none"/>
        </w:rPr>
        <w:t xml:space="preserve"> holy</w:t>
      </w:r>
      <w:r w:rsidRPr="00E079A1">
        <w:rPr>
          <w:rFonts w:ascii="Times New Roman" w:hAnsi="Times New Roman" w:cs="Times New Roman"/>
          <w:b/>
          <w:bCs/>
          <w:kern w:val="0"/>
          <w14:ligatures w14:val="none"/>
        </w:rPr>
        <w:t xml:space="preserve"> pull, it is up to us to follow.</w:t>
      </w:r>
    </w:p>
    <w:p w14:paraId="21F8F3CD" w14:textId="232436B2" w:rsidR="00954C0A" w:rsidRDefault="00954C0A" w:rsidP="00343E2A">
      <w:pPr>
        <w:pStyle w:val="ListParagraph"/>
        <w:numPr>
          <w:ilvl w:val="0"/>
          <w:numId w:val="10"/>
        </w:numPr>
        <w:spacing w:after="0" w:line="240" w:lineRule="auto"/>
        <w:divId w:val="183745303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Mary’s gift of worship was of great worth: A </w:t>
      </w:r>
      <w:r w:rsidR="004431A0">
        <w:rPr>
          <w:rFonts w:ascii="Times New Roman" w:eastAsia="Times New Roman" w:hAnsi="Times New Roman" w:cs="Times New Roman"/>
          <w:kern w:val="0"/>
          <w14:ligatures w14:val="none"/>
        </w:rPr>
        <w:t>year's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income of a common worker.</w:t>
      </w:r>
    </w:p>
    <w:p w14:paraId="00BBD965" w14:textId="7AC840EF" w:rsidR="006C4775" w:rsidRPr="00C42DE7" w:rsidRDefault="006C4775" w:rsidP="00C42DE7">
      <w:pPr>
        <w:pStyle w:val="ListParagraph"/>
        <w:numPr>
          <w:ilvl w:val="0"/>
          <w:numId w:val="10"/>
        </w:numPr>
        <w:spacing w:after="0" w:line="240" w:lineRule="auto"/>
        <w:divId w:val="1826504412"/>
        <w:rPr>
          <w:rFonts w:ascii="Times New Roman" w:eastAsia="Times New Roman" w:hAnsi="Times New Roman" w:cs="Times New Roman"/>
          <w:kern w:val="0"/>
          <w14:ligatures w14:val="none"/>
        </w:rPr>
      </w:pPr>
      <w:r w:rsidRPr="006C4775">
        <w:rPr>
          <w:rFonts w:ascii="Times New Roman" w:eastAsia="Times New Roman" w:hAnsi="Times New Roman" w:cs="Times New Roman"/>
          <w:kern w:val="0"/>
          <w14:ligatures w14:val="none"/>
        </w:rPr>
        <w:t xml:space="preserve">The idea of Jesus is that Mary had saved this money to use in preparing his body for burial. </w:t>
      </w:r>
      <w:r w:rsidR="00C42DE7" w:rsidRPr="007B4C1B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(</w:t>
      </w:r>
      <w:r w:rsidRPr="007B4C1B">
        <w:rPr>
          <w:rFonts w:ascii="Times New Roman" w:hAnsi="Times New Roman" w:cs="Times New Roman"/>
          <w:kern w:val="0"/>
          <w:sz w:val="16"/>
          <w:szCs w:val="16"/>
          <w14:ligatures w14:val="none"/>
        </w:rPr>
        <w:t xml:space="preserve">A.T. Robertson, </w:t>
      </w:r>
      <w:hyperlink r:id="rId7" w:history="1">
        <w:r w:rsidRPr="007B4C1B">
          <w:rPr>
            <w:rFonts w:ascii="Times New Roman" w:hAnsi="Times New Roman" w:cs="Times New Roman"/>
            <w:i/>
            <w:iCs/>
            <w:color w:val="0000FF"/>
            <w:kern w:val="0"/>
            <w:sz w:val="16"/>
            <w:szCs w:val="16"/>
            <w:u w:val="single"/>
            <w14:ligatures w14:val="none"/>
          </w:rPr>
          <w:t>Word Pictures in the New Testament</w:t>
        </w:r>
      </w:hyperlink>
      <w:r w:rsidRPr="007B4C1B">
        <w:rPr>
          <w:rFonts w:ascii="Times New Roman" w:hAnsi="Times New Roman" w:cs="Times New Roman"/>
          <w:kern w:val="0"/>
          <w:sz w:val="16"/>
          <w:szCs w:val="16"/>
          <w14:ligatures w14:val="none"/>
        </w:rPr>
        <w:t xml:space="preserve"> (Nashville, TN: Broadman Press, 1933), Jn 12:7.</w:t>
      </w:r>
      <w:r w:rsidR="00C42DE7" w:rsidRPr="007B4C1B">
        <w:rPr>
          <w:rFonts w:ascii="Times New Roman" w:hAnsi="Times New Roman" w:cs="Times New Roman"/>
          <w:kern w:val="0"/>
          <w:sz w:val="16"/>
          <w:szCs w:val="16"/>
          <w14:ligatures w14:val="none"/>
        </w:rPr>
        <w:t>)</w:t>
      </w:r>
    </w:p>
    <w:p w14:paraId="036FA378" w14:textId="53F6A34A" w:rsidR="006C4775" w:rsidRPr="001535A3" w:rsidRDefault="001535A3" w:rsidP="004E5C15">
      <w:pPr>
        <w:pStyle w:val="ListParagraph"/>
        <w:numPr>
          <w:ilvl w:val="0"/>
          <w:numId w:val="10"/>
        </w:numPr>
        <w:spacing w:after="0" w:line="240" w:lineRule="auto"/>
        <w:divId w:val="307248716"/>
        <w:rPr>
          <w:rFonts w:ascii="Times New Roman" w:eastAsia="Times New Roman" w:hAnsi="Times New Roman" w:cs="Times New Roman"/>
          <w:kern w:val="0"/>
          <w14:ligatures w14:val="none"/>
        </w:rPr>
      </w:pPr>
      <w:r w:rsidRPr="007A3F6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I believe: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36BFA" w:rsidRPr="00C36BFA">
        <w:rPr>
          <w:rFonts w:ascii="Times New Roman" w:eastAsia="Times New Roman" w:hAnsi="Times New Roman" w:cs="Times New Roman"/>
          <w:kern w:val="0"/>
          <w14:ligatures w14:val="none"/>
        </w:rPr>
        <w:t xml:space="preserve">Mary perceived with her woman’s </w:t>
      </w:r>
      <w:r w:rsidR="007A3F60">
        <w:rPr>
          <w:rFonts w:ascii="Times New Roman" w:eastAsia="Times New Roman" w:hAnsi="Times New Roman" w:cs="Times New Roman"/>
          <w:kern w:val="0"/>
          <w14:ligatures w14:val="none"/>
        </w:rPr>
        <w:t xml:space="preserve">sensitive </w:t>
      </w:r>
      <w:r w:rsidR="00C36BFA" w:rsidRPr="00C36BFA">
        <w:rPr>
          <w:rFonts w:ascii="Times New Roman" w:eastAsia="Times New Roman" w:hAnsi="Times New Roman" w:cs="Times New Roman"/>
          <w:kern w:val="0"/>
          <w14:ligatures w14:val="none"/>
        </w:rPr>
        <w:t>intuition what the apostles failed to understand though repeatedly and plainly told by Jesus.</w:t>
      </w:r>
    </w:p>
    <w:p w14:paraId="7109368F" w14:textId="410CB57F" w:rsidR="005D61E4" w:rsidRPr="00DF0356" w:rsidRDefault="00AB702F" w:rsidP="004E5C15">
      <w:pPr>
        <w:pStyle w:val="ListParagraph"/>
        <w:numPr>
          <w:ilvl w:val="1"/>
          <w:numId w:val="10"/>
        </w:numPr>
        <w:spacing w:after="0" w:line="240" w:lineRule="auto"/>
        <w:divId w:val="1837453032"/>
        <w:rPr>
          <w:rFonts w:ascii="Times New Roman" w:eastAsia="Times New Roman" w:hAnsi="Times New Roman" w:cs="Times New Roman"/>
          <w:kern w:val="0"/>
          <w:highlight w:val="yellow"/>
          <w14:ligatures w14:val="none"/>
        </w:rPr>
      </w:pPr>
      <w:r w:rsidRPr="00DF0356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Mary was showing her devotion to </w:t>
      </w:r>
      <w:r w:rsidR="005D61E4" w:rsidRPr="00DF0356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the Living not the dead.</w:t>
      </w:r>
    </w:p>
    <w:p w14:paraId="7D89B824" w14:textId="77777777" w:rsidR="00E052DA" w:rsidRDefault="00AB702F" w:rsidP="00793E53">
      <w:pPr>
        <w:pStyle w:val="ListParagraph"/>
        <w:numPr>
          <w:ilvl w:val="1"/>
          <w:numId w:val="10"/>
        </w:numPr>
        <w:spacing w:after="0" w:line="240" w:lineRule="auto"/>
        <w:divId w:val="1837453032"/>
        <w:rPr>
          <w:rFonts w:ascii="Times New Roman" w:eastAsia="Times New Roman" w:hAnsi="Times New Roman" w:cs="Times New Roman"/>
          <w:kern w:val="0"/>
          <w14:ligatures w14:val="none"/>
        </w:rPr>
      </w:pPr>
      <w:r w:rsidRPr="00343E2A">
        <w:rPr>
          <w:rFonts w:ascii="Times New Roman" w:eastAsia="Times New Roman" w:hAnsi="Times New Roman" w:cs="Times New Roman"/>
          <w:kern w:val="0"/>
          <w14:ligatures w14:val="none"/>
        </w:rPr>
        <w:t xml:space="preserve"> She was </w:t>
      </w:r>
      <w:r w:rsidRPr="00E928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“giving the roses”</w:t>
      </w:r>
      <w:r w:rsidRPr="00343E2A">
        <w:rPr>
          <w:rFonts w:ascii="Times New Roman" w:eastAsia="Times New Roman" w:hAnsi="Times New Roman" w:cs="Times New Roman"/>
          <w:kern w:val="0"/>
          <w14:ligatures w14:val="none"/>
        </w:rPr>
        <w:t xml:space="preserve"> while He was yet </w:t>
      </w:r>
      <w:r w:rsidR="00606565" w:rsidRPr="00343E2A">
        <w:rPr>
          <w:rFonts w:ascii="Times New Roman" w:eastAsia="Times New Roman" w:hAnsi="Times New Roman" w:cs="Times New Roman"/>
          <w:kern w:val="0"/>
          <w14:ligatures w14:val="none"/>
        </w:rPr>
        <w:t>alive and</w:t>
      </w:r>
      <w:r w:rsidRPr="00343E2A">
        <w:rPr>
          <w:rFonts w:ascii="Times New Roman" w:eastAsia="Times New Roman" w:hAnsi="Times New Roman" w:cs="Times New Roman"/>
          <w:kern w:val="0"/>
          <w14:ligatures w14:val="none"/>
        </w:rPr>
        <w:t xml:space="preserve"> not bringing them to the funeral!</w:t>
      </w:r>
    </w:p>
    <w:p w14:paraId="62E9FE84" w14:textId="4BC0529A" w:rsidR="00E01C43" w:rsidRDefault="00E052DA" w:rsidP="009226EB">
      <w:pPr>
        <w:pStyle w:val="ListParagraph"/>
        <w:numPr>
          <w:ilvl w:val="0"/>
          <w:numId w:val="10"/>
        </w:numPr>
        <w:spacing w:after="0" w:line="240" w:lineRule="auto"/>
        <w:divId w:val="183745303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Mary’s </w:t>
      </w:r>
      <w:r w:rsidR="00D35C80">
        <w:rPr>
          <w:rFonts w:ascii="Times New Roman" w:eastAsia="Times New Roman" w:hAnsi="Times New Roman" w:cs="Times New Roman"/>
          <w:kern w:val="0"/>
          <w14:ligatures w14:val="none"/>
        </w:rPr>
        <w:t>devotion was costly</w:t>
      </w:r>
      <w:r w:rsidR="00793E53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01249A">
        <w:rPr>
          <w:rFonts w:ascii="Times New Roman" w:eastAsia="Times New Roman" w:hAnsi="Times New Roman" w:cs="Times New Roman"/>
          <w:kern w:val="0"/>
          <w14:ligatures w14:val="none"/>
        </w:rPr>
        <w:t xml:space="preserve"> $$</w:t>
      </w:r>
      <w:r w:rsidR="00367645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="0001249A">
        <w:rPr>
          <w:rFonts w:ascii="Times New Roman" w:eastAsia="Times New Roman" w:hAnsi="Times New Roman" w:cs="Times New Roman"/>
          <w:kern w:val="0"/>
          <w14:ligatures w14:val="none"/>
        </w:rPr>
        <w:t>bullied</w:t>
      </w:r>
      <w:r w:rsidR="00367645">
        <w:rPr>
          <w:rFonts w:ascii="Times New Roman" w:eastAsia="Times New Roman" w:hAnsi="Times New Roman" w:cs="Times New Roman"/>
          <w:kern w:val="0"/>
          <w14:ligatures w14:val="none"/>
        </w:rPr>
        <w:t xml:space="preserve"> -</w:t>
      </w:r>
      <w:r w:rsidR="00764DCB">
        <w:rPr>
          <w:rFonts w:ascii="Times New Roman" w:eastAsia="Times New Roman" w:hAnsi="Times New Roman" w:cs="Times New Roman"/>
          <w:kern w:val="0"/>
          <w14:ligatures w14:val="none"/>
        </w:rPr>
        <w:t xml:space="preserve"> criticized.</w:t>
      </w:r>
    </w:p>
    <w:p w14:paraId="45D600D1" w14:textId="5CE8A31A" w:rsidR="00E01C43" w:rsidRDefault="00E01C43" w:rsidP="00E01C43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Mary came to the feet of Jesus she took the place of a servant.</w:t>
      </w:r>
    </w:p>
    <w:p w14:paraId="3DEA3D39" w14:textId="690823EC" w:rsidR="00E01C43" w:rsidRDefault="00F946DD" w:rsidP="00E01C43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Mary </w:t>
      </w:r>
      <w:r w:rsidR="00E01C43">
        <w:rPr>
          <w:rFonts w:ascii="Times New Roman" w:hAnsi="Times New Roman" w:cs="Times New Roman"/>
        </w:rPr>
        <w:t xml:space="preserve">let down her hair, she humbled herself and laid her glory at </w:t>
      </w:r>
      <w:r>
        <w:rPr>
          <w:rFonts w:ascii="Times New Roman" w:hAnsi="Times New Roman" w:cs="Times New Roman"/>
        </w:rPr>
        <w:t>the feet of her LORD.</w:t>
      </w:r>
    </w:p>
    <w:p w14:paraId="01141DD2" w14:textId="77777777" w:rsidR="00E01C43" w:rsidRPr="00E01C43" w:rsidRDefault="00E01C43" w:rsidP="00E01C43">
      <w:pPr>
        <w:spacing w:after="0" w:line="240" w:lineRule="auto"/>
        <w:ind w:left="360"/>
        <w:divId w:val="183745303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116D56" w14:textId="77777777" w:rsidR="00507D90" w:rsidRDefault="00AB702F" w:rsidP="009226EB">
      <w:pPr>
        <w:spacing w:after="0" w:line="240" w:lineRule="auto"/>
        <w:divId w:val="1837453032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9226EB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Her act of love and worship was public, spontaneous, sacrificial, lavish, personal, and unembarrassed. Jesus called it </w:t>
      </w:r>
      <w:r w:rsidRPr="00B941A5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>“a good work”</w:t>
      </w:r>
      <w:r w:rsidRPr="009226EB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(Matt. 26:10; Mark 14:6)</w:t>
      </w:r>
      <w:r w:rsidR="00507D90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.</w:t>
      </w:r>
    </w:p>
    <w:p w14:paraId="0063A193" w14:textId="73460CC3" w:rsidR="001D77BA" w:rsidRPr="002B4B55" w:rsidRDefault="000355AD" w:rsidP="000355AD">
      <w:pPr>
        <w:pStyle w:val="ListParagraph"/>
        <w:numPr>
          <w:ilvl w:val="0"/>
          <w:numId w:val="14"/>
        </w:numPr>
        <w:spacing w:after="0" w:line="240" w:lineRule="auto"/>
        <w:divId w:val="1837453032"/>
        <w:rPr>
          <w:rFonts w:ascii="Times New Roman" w:eastAsia="Times New Roman" w:hAnsi="Times New Roman" w:cs="Times New Roman"/>
          <w:color w:val="FF0000"/>
          <w:kern w:val="0"/>
          <w:highlight w:val="cyan"/>
          <w14:ligatures w14:val="none"/>
        </w:rPr>
      </w:pPr>
      <w:r w:rsidRPr="002B4B55">
        <w:rPr>
          <w:rFonts w:ascii="Times New Roman" w:eastAsia="Times New Roman" w:hAnsi="Times New Roman" w:cs="Times New Roman"/>
          <w:color w:val="FF0000"/>
          <w:kern w:val="0"/>
          <w:highlight w:val="cyan"/>
          <w14:ligatures w14:val="none"/>
        </w:rPr>
        <w:t xml:space="preserve">I rarely give an invitation because </w:t>
      </w:r>
      <w:r w:rsidR="00722BC4" w:rsidRPr="002B4B55">
        <w:rPr>
          <w:rFonts w:ascii="Times New Roman" w:eastAsia="Times New Roman" w:hAnsi="Times New Roman" w:cs="Times New Roman"/>
          <w:color w:val="FF0000"/>
          <w:kern w:val="0"/>
          <w:highlight w:val="cyan"/>
          <w14:ligatures w14:val="none"/>
        </w:rPr>
        <w:t>no one seems to want to do a GOOD WORK.</w:t>
      </w:r>
    </w:p>
    <w:p w14:paraId="0B859B5F" w14:textId="0803A544" w:rsidR="00AB702F" w:rsidRPr="0022369F" w:rsidRDefault="00E57E69" w:rsidP="00E57E69">
      <w:pPr>
        <w:pStyle w:val="ListParagraph"/>
        <w:numPr>
          <w:ilvl w:val="0"/>
          <w:numId w:val="12"/>
        </w:numPr>
        <w:spacing w:after="0" w:line="240" w:lineRule="auto"/>
        <w:divId w:val="1837453032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Jesus,</w:t>
      </w:r>
      <w:r w:rsidR="000875FC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  <w:r w:rsidR="00AB702F" w:rsidRPr="0022369F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both commended her and defended her.</w:t>
      </w:r>
    </w:p>
    <w:p w14:paraId="0DCFB87A" w14:textId="77777777" w:rsidR="005314CA" w:rsidRPr="00AB702F" w:rsidRDefault="005314CA" w:rsidP="00AB702F">
      <w:pPr>
        <w:spacing w:after="0" w:line="240" w:lineRule="auto"/>
        <w:divId w:val="1837453032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6C34B45A" w14:textId="77777777" w:rsidR="001F05A4" w:rsidRDefault="001F05A4" w:rsidP="008B39FD">
      <w:pPr>
        <w:pStyle w:val="NoSpacing"/>
        <w:rPr>
          <w:rFonts w:ascii="Times New Roman" w:hAnsi="Times New Roman" w:cs="Times New Roman"/>
        </w:rPr>
      </w:pPr>
    </w:p>
    <w:p w14:paraId="76AA37E2" w14:textId="6C2395BC" w:rsidR="00894AFF" w:rsidRDefault="009D4589" w:rsidP="00E01C43">
      <w:pPr>
        <w:pStyle w:val="NoSpacing"/>
        <w:rPr>
          <w:rFonts w:ascii="Times New Roman" w:hAnsi="Times New Roman" w:cs="Times New Roman"/>
          <w:b/>
          <w:bCs/>
        </w:rPr>
      </w:pPr>
      <w:r w:rsidRPr="00D43586">
        <w:rPr>
          <w:rFonts w:ascii="Times New Roman" w:hAnsi="Times New Roman" w:cs="Times New Roman"/>
          <w:b/>
          <w:bCs/>
        </w:rPr>
        <w:t>UNDENIABLE</w:t>
      </w:r>
      <w:r w:rsidR="002C3294" w:rsidRPr="00D43586">
        <w:rPr>
          <w:rFonts w:ascii="Times New Roman" w:hAnsi="Times New Roman" w:cs="Times New Roman"/>
          <w:b/>
          <w:bCs/>
        </w:rPr>
        <w:t xml:space="preserve"> </w:t>
      </w:r>
      <w:r w:rsidR="00EE7637" w:rsidRPr="00D43586">
        <w:rPr>
          <w:rFonts w:ascii="Times New Roman" w:hAnsi="Times New Roman" w:cs="Times New Roman"/>
          <w:b/>
          <w:bCs/>
        </w:rPr>
        <w:t>DETRACTORS</w:t>
      </w:r>
    </w:p>
    <w:p w14:paraId="1ECAF50E" w14:textId="72F9D300" w:rsidR="00D1637A" w:rsidRDefault="001A7096" w:rsidP="00894AFF">
      <w:pPr>
        <w:pStyle w:val="NoSpacing"/>
        <w:ind w:left="360"/>
        <w:rPr>
          <w:rFonts w:ascii="Times New Roman" w:hAnsi="Times New Roman" w:cs="Times New Roman"/>
        </w:rPr>
      </w:pPr>
      <w:r w:rsidRPr="008153A4">
        <w:rPr>
          <w:rFonts w:ascii="Times New Roman" w:hAnsi="Times New Roman" w:cs="Times New Roman"/>
          <w:b/>
          <w:bCs/>
        </w:rPr>
        <w:t>She was misunderstood and criticized</w:t>
      </w:r>
      <w:r w:rsidR="00C83169">
        <w:rPr>
          <w:rFonts w:ascii="Times New Roman" w:hAnsi="Times New Roman" w:cs="Times New Roman"/>
        </w:rPr>
        <w:t xml:space="preserve">, but that </w:t>
      </w:r>
      <w:r w:rsidR="009F786C">
        <w:rPr>
          <w:rFonts w:ascii="Times New Roman" w:hAnsi="Times New Roman" w:cs="Times New Roman"/>
        </w:rPr>
        <w:t>can</w:t>
      </w:r>
      <w:r w:rsidR="00C83169">
        <w:rPr>
          <w:rFonts w:ascii="Times New Roman" w:hAnsi="Times New Roman" w:cs="Times New Roman"/>
        </w:rPr>
        <w:t xml:space="preserve"> happen when someone gives their best</w:t>
      </w:r>
      <w:r w:rsidR="00636E7B">
        <w:rPr>
          <w:rFonts w:ascii="Times New Roman" w:hAnsi="Times New Roman" w:cs="Times New Roman"/>
        </w:rPr>
        <w:t xml:space="preserve"> </w:t>
      </w:r>
      <w:r w:rsidR="00B808A8">
        <w:rPr>
          <w:rFonts w:ascii="Times New Roman" w:hAnsi="Times New Roman" w:cs="Times New Roman"/>
        </w:rPr>
        <w:t xml:space="preserve">in devotion and </w:t>
      </w:r>
      <w:r w:rsidR="00636E7B">
        <w:rPr>
          <w:rFonts w:ascii="Times New Roman" w:hAnsi="Times New Roman" w:cs="Times New Roman"/>
        </w:rPr>
        <w:t>worship</w:t>
      </w:r>
      <w:r w:rsidR="00C83169">
        <w:rPr>
          <w:rFonts w:ascii="Times New Roman" w:hAnsi="Times New Roman" w:cs="Times New Roman"/>
        </w:rPr>
        <w:t xml:space="preserve"> to the Lord.</w:t>
      </w:r>
    </w:p>
    <w:p w14:paraId="0ACBC531" w14:textId="3F96FC81" w:rsidR="00D93662" w:rsidRDefault="00381530" w:rsidP="00381530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 w:rsidRPr="00B808A8">
        <w:rPr>
          <w:rFonts w:ascii="Times New Roman" w:hAnsi="Times New Roman" w:cs="Times New Roman"/>
          <w:b/>
          <w:bCs/>
        </w:rPr>
        <w:t>Critics can sound so spiritual</w:t>
      </w:r>
      <w:r>
        <w:rPr>
          <w:rFonts w:ascii="Times New Roman" w:hAnsi="Times New Roman" w:cs="Times New Roman"/>
        </w:rPr>
        <w:t>:</w:t>
      </w:r>
    </w:p>
    <w:p w14:paraId="6603A0CF" w14:textId="50B8A028" w:rsidR="00AD6DD6" w:rsidRPr="00AD6DD6" w:rsidRDefault="003542FE" w:rsidP="00D1637A">
      <w:pPr>
        <w:pStyle w:val="NoSpacing"/>
        <w:numPr>
          <w:ilvl w:val="1"/>
          <w:numId w:val="6"/>
        </w:numPr>
        <w:rPr>
          <w:rFonts w:ascii="Times New Roman" w:hAnsi="Times New Roman" w:cs="Times New Roman"/>
        </w:rPr>
      </w:pPr>
      <w:r w:rsidRPr="00D1637A">
        <w:rPr>
          <w:rFonts w:ascii="Times New Roman" w:hAnsi="Times New Roman" w:cs="Times New Roman"/>
          <w:kern w:val="0"/>
          <w14:ligatures w14:val="none"/>
        </w:rPr>
        <w:t>Judas</w:t>
      </w:r>
      <w:r>
        <w:rPr>
          <w:rFonts w:ascii="Times New Roman" w:hAnsi="Times New Roman" w:cs="Times New Roman"/>
          <w:kern w:val="0"/>
          <w14:ligatures w14:val="none"/>
        </w:rPr>
        <w:t>, the</w:t>
      </w:r>
      <w:r w:rsidR="009E02E0">
        <w:rPr>
          <w:rFonts w:ascii="Times New Roman" w:hAnsi="Times New Roman" w:cs="Times New Roman"/>
          <w:kern w:val="0"/>
          <w14:ligatures w14:val="none"/>
        </w:rPr>
        <w:t xml:space="preserve"> only disciple who is not a Gali</w:t>
      </w:r>
      <w:r>
        <w:rPr>
          <w:rFonts w:ascii="Times New Roman" w:hAnsi="Times New Roman" w:cs="Times New Roman"/>
          <w:kern w:val="0"/>
          <w14:ligatures w14:val="none"/>
        </w:rPr>
        <w:t xml:space="preserve">lean, </w:t>
      </w:r>
      <w:r w:rsidR="008554B3" w:rsidRPr="00D1637A">
        <w:rPr>
          <w:rFonts w:ascii="Times New Roman" w:hAnsi="Times New Roman" w:cs="Times New Roman"/>
          <w:kern w:val="0"/>
          <w14:ligatures w14:val="none"/>
        </w:rPr>
        <w:t>started the criticism</w:t>
      </w:r>
      <w:r w:rsidR="004C0A2E">
        <w:rPr>
          <w:rFonts w:ascii="Times New Roman" w:hAnsi="Times New Roman" w:cs="Times New Roman"/>
          <w:kern w:val="0"/>
          <w14:ligatures w14:val="none"/>
        </w:rPr>
        <w:t xml:space="preserve"> then</w:t>
      </w:r>
      <w:r w:rsidR="008554B3" w:rsidRPr="00D1637A">
        <w:rPr>
          <w:rFonts w:ascii="Times New Roman" w:hAnsi="Times New Roman" w:cs="Times New Roman"/>
          <w:kern w:val="0"/>
          <w14:ligatures w14:val="none"/>
        </w:rPr>
        <w:t xml:space="preserve"> the other disciples took up</w:t>
      </w:r>
      <w:r w:rsidR="00C13D9F">
        <w:rPr>
          <w:rFonts w:ascii="Times New Roman" w:hAnsi="Times New Roman" w:cs="Times New Roman"/>
          <w:kern w:val="0"/>
          <w14:ligatures w14:val="none"/>
        </w:rPr>
        <w:t xml:space="preserve"> the criticism</w:t>
      </w:r>
      <w:r w:rsidR="008554B3" w:rsidRPr="00D1637A">
        <w:rPr>
          <w:rFonts w:ascii="Times New Roman" w:hAnsi="Times New Roman" w:cs="Times New Roman"/>
          <w:kern w:val="0"/>
          <w14:ligatures w14:val="none"/>
        </w:rPr>
        <w:t xml:space="preserve">. </w:t>
      </w:r>
    </w:p>
    <w:p w14:paraId="540374CA" w14:textId="77777777" w:rsidR="008C08D6" w:rsidRPr="008C08D6" w:rsidRDefault="008554B3" w:rsidP="00D1637A">
      <w:pPr>
        <w:pStyle w:val="NoSpacing"/>
        <w:numPr>
          <w:ilvl w:val="1"/>
          <w:numId w:val="6"/>
        </w:numPr>
        <w:rPr>
          <w:rFonts w:ascii="Times New Roman" w:hAnsi="Times New Roman" w:cs="Times New Roman"/>
        </w:rPr>
      </w:pPr>
      <w:r w:rsidRPr="00D1637A">
        <w:rPr>
          <w:rFonts w:ascii="Times New Roman" w:hAnsi="Times New Roman" w:cs="Times New Roman"/>
          <w:kern w:val="0"/>
          <w14:ligatures w14:val="none"/>
        </w:rPr>
        <w:t>The</w:t>
      </w:r>
      <w:r w:rsidR="006C25CE">
        <w:rPr>
          <w:rFonts w:ascii="Times New Roman" w:hAnsi="Times New Roman" w:cs="Times New Roman"/>
          <w:kern w:val="0"/>
          <w14:ligatures w14:val="none"/>
        </w:rPr>
        <w:t xml:space="preserve"> disciples</w:t>
      </w:r>
      <w:r w:rsidRPr="00D1637A">
        <w:rPr>
          <w:rFonts w:ascii="Times New Roman" w:hAnsi="Times New Roman" w:cs="Times New Roman"/>
          <w:kern w:val="0"/>
          <w14:ligatures w14:val="none"/>
        </w:rPr>
        <w:t xml:space="preserve"> did not know that Judas was a devil (John 12:4), and they admired him for his concern for the poor. </w:t>
      </w:r>
    </w:p>
    <w:p w14:paraId="073CD576" w14:textId="640130C8" w:rsidR="00377797" w:rsidRPr="00377797" w:rsidRDefault="008554B3" w:rsidP="00D1637A">
      <w:pPr>
        <w:pStyle w:val="NoSpacing"/>
        <w:numPr>
          <w:ilvl w:val="1"/>
          <w:numId w:val="6"/>
        </w:numPr>
        <w:rPr>
          <w:rFonts w:ascii="Times New Roman" w:hAnsi="Times New Roman" w:cs="Times New Roman"/>
        </w:rPr>
      </w:pPr>
      <w:r w:rsidRPr="00D1637A">
        <w:rPr>
          <w:rFonts w:ascii="Times New Roman" w:hAnsi="Times New Roman" w:cs="Times New Roman"/>
          <w:kern w:val="0"/>
          <w14:ligatures w14:val="none"/>
        </w:rPr>
        <w:t xml:space="preserve">After all, he was the </w:t>
      </w:r>
      <w:r w:rsidR="00853088" w:rsidRPr="00D1637A">
        <w:rPr>
          <w:rFonts w:ascii="Times New Roman" w:hAnsi="Times New Roman" w:cs="Times New Roman"/>
          <w:kern w:val="0"/>
          <w14:ligatures w14:val="none"/>
        </w:rPr>
        <w:t>treasurer,</w:t>
      </w:r>
      <w:r w:rsidRPr="00D1637A">
        <w:rPr>
          <w:rFonts w:ascii="Times New Roman" w:hAnsi="Times New Roman" w:cs="Times New Roman"/>
          <w:kern w:val="0"/>
          <w14:ligatures w14:val="none"/>
        </w:rPr>
        <w:t xml:space="preserve"> and </w:t>
      </w:r>
      <w:r w:rsidR="0046268E">
        <w:rPr>
          <w:rFonts w:ascii="Times New Roman" w:hAnsi="Times New Roman" w:cs="Times New Roman"/>
          <w:kern w:val="0"/>
          <w14:ligatures w14:val="none"/>
        </w:rPr>
        <w:t>the</w:t>
      </w:r>
      <w:r w:rsidRPr="00D1637A">
        <w:rPr>
          <w:rFonts w:ascii="Times New Roman" w:hAnsi="Times New Roman" w:cs="Times New Roman"/>
          <w:kern w:val="0"/>
          <w14:ligatures w14:val="none"/>
        </w:rPr>
        <w:t xml:space="preserve"> Passover season</w:t>
      </w:r>
      <w:r w:rsidR="00F33EE2">
        <w:rPr>
          <w:rFonts w:ascii="Times New Roman" w:hAnsi="Times New Roman" w:cs="Times New Roman"/>
          <w:kern w:val="0"/>
          <w14:ligatures w14:val="none"/>
        </w:rPr>
        <w:t>.</w:t>
      </w:r>
      <w:r w:rsidRPr="00D1637A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F33EE2">
        <w:rPr>
          <w:rFonts w:ascii="Times New Roman" w:hAnsi="Times New Roman" w:cs="Times New Roman"/>
          <w:kern w:val="0"/>
          <w14:ligatures w14:val="none"/>
        </w:rPr>
        <w:t xml:space="preserve">Who wouldn’t want to </w:t>
      </w:r>
      <w:r w:rsidRPr="00D1637A">
        <w:rPr>
          <w:rFonts w:ascii="Times New Roman" w:hAnsi="Times New Roman" w:cs="Times New Roman"/>
          <w:kern w:val="0"/>
          <w14:ligatures w14:val="none"/>
        </w:rPr>
        <w:t xml:space="preserve">share with those less fortunate. </w:t>
      </w:r>
    </w:p>
    <w:p w14:paraId="2159544B" w14:textId="6C9ABC75" w:rsidR="008554B3" w:rsidRPr="00D1637A" w:rsidRDefault="008554B3" w:rsidP="00D1637A">
      <w:pPr>
        <w:pStyle w:val="NoSpacing"/>
        <w:numPr>
          <w:ilvl w:val="1"/>
          <w:numId w:val="6"/>
        </w:numPr>
        <w:rPr>
          <w:rFonts w:ascii="Times New Roman" w:hAnsi="Times New Roman" w:cs="Times New Roman"/>
        </w:rPr>
      </w:pPr>
      <w:r w:rsidRPr="00D1637A">
        <w:rPr>
          <w:rFonts w:ascii="Times New Roman" w:hAnsi="Times New Roman" w:cs="Times New Roman"/>
          <w:kern w:val="0"/>
          <w14:ligatures w14:val="none"/>
        </w:rPr>
        <w:t>Until the very end, the disciples believed that Judas was a devoted follower of the Lord.</w:t>
      </w:r>
    </w:p>
    <w:p w14:paraId="571E5D16" w14:textId="77777777" w:rsidR="007D63B2" w:rsidRDefault="007D63B2" w:rsidP="008B39FD">
      <w:pPr>
        <w:pStyle w:val="NoSpacing"/>
        <w:rPr>
          <w:rFonts w:ascii="Times New Roman" w:hAnsi="Times New Roman" w:cs="Times New Roman"/>
        </w:rPr>
      </w:pPr>
    </w:p>
    <w:p w14:paraId="12172FE7" w14:textId="0DF645CA" w:rsidR="008554B3" w:rsidRPr="001560ED" w:rsidRDefault="00FF513E" w:rsidP="008B39FD">
      <w:pPr>
        <w:pStyle w:val="NoSpacing"/>
        <w:rPr>
          <w:rFonts w:ascii="Times New Roman" w:hAnsi="Times New Roman" w:cs="Times New Roman"/>
          <w:b/>
          <w:bCs/>
        </w:rPr>
      </w:pPr>
      <w:r w:rsidRPr="001560ED">
        <w:rPr>
          <w:rFonts w:ascii="Times New Roman" w:hAnsi="Times New Roman" w:cs="Times New Roman"/>
          <w:b/>
          <w:bCs/>
        </w:rPr>
        <w:t xml:space="preserve">Flickers to </w:t>
      </w:r>
      <w:r w:rsidR="007D63B2" w:rsidRPr="001560ED">
        <w:rPr>
          <w:rFonts w:ascii="Times New Roman" w:hAnsi="Times New Roman" w:cs="Times New Roman"/>
          <w:b/>
          <w:bCs/>
        </w:rPr>
        <w:t>Flames</w:t>
      </w:r>
    </w:p>
    <w:p w14:paraId="1EC08986" w14:textId="77777777" w:rsidR="00BC01E9" w:rsidRDefault="00B30B7A" w:rsidP="007D63B2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</w:t>
      </w:r>
      <w:r w:rsidR="00BC01E9">
        <w:rPr>
          <w:rFonts w:ascii="Times New Roman" w:hAnsi="Times New Roman" w:cs="Times New Roman"/>
        </w:rPr>
        <w:t>us is the focus of worship.</w:t>
      </w:r>
    </w:p>
    <w:p w14:paraId="1F25F4BB" w14:textId="68EE730C" w:rsidR="007D63B2" w:rsidRDefault="007D63B2" w:rsidP="007D63B2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alone are responsible for your personal worship.</w:t>
      </w:r>
    </w:p>
    <w:p w14:paraId="3019A1B2" w14:textId="15C0CA43" w:rsidR="00ED1D48" w:rsidRDefault="00ED1D48" w:rsidP="007D63B2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worship alone </w:t>
      </w:r>
      <w:r w:rsidR="00073CE2">
        <w:rPr>
          <w:rFonts w:ascii="Times New Roman" w:hAnsi="Times New Roman" w:cs="Times New Roman"/>
        </w:rPr>
        <w:t>before the Lord Jesus.</w:t>
      </w:r>
    </w:p>
    <w:p w14:paraId="760DF7C7" w14:textId="67C9CAE4" w:rsidR="00073CE2" w:rsidRDefault="00FD0D94" w:rsidP="007D63B2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public worship maybe criticized.</w:t>
      </w:r>
    </w:p>
    <w:p w14:paraId="6BC7403C" w14:textId="45C370F7" w:rsidR="00232FD8" w:rsidRDefault="0092470F" w:rsidP="007D63B2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40-Days of Personal </w:t>
      </w:r>
      <w:r w:rsidR="00C6734C">
        <w:rPr>
          <w:rFonts w:ascii="Times New Roman" w:hAnsi="Times New Roman" w:cs="Times New Roman"/>
        </w:rPr>
        <w:t>Spiritual</w:t>
      </w:r>
      <w:r>
        <w:rPr>
          <w:rFonts w:ascii="Times New Roman" w:hAnsi="Times New Roman" w:cs="Times New Roman"/>
        </w:rPr>
        <w:t xml:space="preserve"> Renewal was a request and challenge </w:t>
      </w:r>
      <w:r w:rsidR="005475E8">
        <w:rPr>
          <w:rFonts w:ascii="Times New Roman" w:hAnsi="Times New Roman" w:cs="Times New Roman"/>
        </w:rPr>
        <w:t>from your pastor.</w:t>
      </w:r>
    </w:p>
    <w:p w14:paraId="763B5AB9" w14:textId="1CAF2265" w:rsidR="005475E8" w:rsidRDefault="005475E8" w:rsidP="003B0AC6">
      <w:pPr>
        <w:pStyle w:val="NoSpacing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devotional challenge was yours to</w:t>
      </w:r>
      <w:r w:rsidR="00C6734C">
        <w:rPr>
          <w:rFonts w:ascii="Times New Roman" w:hAnsi="Times New Roman" w:cs="Times New Roman"/>
        </w:rPr>
        <w:t xml:space="preserve"> do and follow through.</w:t>
      </w:r>
    </w:p>
    <w:p w14:paraId="03816818" w14:textId="1AF6259E" w:rsidR="00C6734C" w:rsidRPr="00B94DB8" w:rsidRDefault="003B0AC6" w:rsidP="003B0AC6">
      <w:pPr>
        <w:pStyle w:val="NoSpacing"/>
        <w:numPr>
          <w:ilvl w:val="1"/>
          <w:numId w:val="8"/>
        </w:numPr>
        <w:rPr>
          <w:rFonts w:ascii="Times New Roman" w:hAnsi="Times New Roman" w:cs="Times New Roman"/>
          <w:color w:val="FF0000"/>
        </w:rPr>
      </w:pPr>
      <w:r w:rsidRPr="00B94DB8">
        <w:rPr>
          <w:rFonts w:ascii="Times New Roman" w:hAnsi="Times New Roman" w:cs="Times New Roman"/>
          <w:color w:val="FF0000"/>
        </w:rPr>
        <w:t>You must own your walk with God</w:t>
      </w:r>
      <w:r w:rsidR="00E0758E" w:rsidRPr="00B94DB8">
        <w:rPr>
          <w:rFonts w:ascii="Times New Roman" w:hAnsi="Times New Roman" w:cs="Times New Roman"/>
          <w:color w:val="FF0000"/>
        </w:rPr>
        <w:t>.</w:t>
      </w:r>
    </w:p>
    <w:p w14:paraId="5DEB8807" w14:textId="2F45D276" w:rsidR="00E0758E" w:rsidRDefault="00BE2EC7" w:rsidP="003B0AC6">
      <w:pPr>
        <w:pStyle w:val="NoSpacing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love and devotion </w:t>
      </w:r>
      <w:r w:rsidR="00801B5D"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</w:rPr>
        <w:t xml:space="preserve"> like a ROSE, when it stops growing it starts dying.</w:t>
      </w:r>
    </w:p>
    <w:p w14:paraId="5C7C4A58" w14:textId="18D1CC93" w:rsidR="00E65B13" w:rsidRDefault="00C87393" w:rsidP="00C87393">
      <w:pPr>
        <w:pStyle w:val="ListParagraph"/>
        <w:numPr>
          <w:ilvl w:val="0"/>
          <w:numId w:val="8"/>
        </w:numPr>
        <w:spacing w:after="0" w:line="240" w:lineRule="auto"/>
        <w:divId w:val="658269826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To participate in the </w:t>
      </w:r>
      <w:r w:rsidR="005C6429">
        <w:rPr>
          <w:rFonts w:ascii="Times New Roman" w:eastAsia="Times New Roman" w:hAnsi="Times New Roman" w:cs="Times New Roman"/>
          <w:kern w:val="0"/>
          <w14:ligatures w14:val="none"/>
        </w:rPr>
        <w:t xml:space="preserve">Renewal Workshop next </w:t>
      </w:r>
      <w:proofErr w:type="gramStart"/>
      <w:r w:rsidR="005C6429">
        <w:rPr>
          <w:rFonts w:ascii="Times New Roman" w:eastAsia="Times New Roman" w:hAnsi="Times New Roman" w:cs="Times New Roman"/>
          <w:kern w:val="0"/>
          <w14:ligatures w14:val="none"/>
        </w:rPr>
        <w:t>weekend</w:t>
      </w:r>
      <w:proofErr w:type="gramEnd"/>
      <w:r w:rsidR="005C6429">
        <w:rPr>
          <w:rFonts w:ascii="Times New Roman" w:eastAsia="Times New Roman" w:hAnsi="Times New Roman" w:cs="Times New Roman"/>
          <w:kern w:val="0"/>
          <w14:ligatures w14:val="none"/>
        </w:rPr>
        <w:t xml:space="preserve"> you must have </w:t>
      </w:r>
      <w:r w:rsidR="00AF6CF6">
        <w:rPr>
          <w:rFonts w:ascii="Times New Roman" w:eastAsia="Times New Roman" w:hAnsi="Times New Roman" w:cs="Times New Roman"/>
          <w:kern w:val="0"/>
          <w14:ligatures w14:val="none"/>
        </w:rPr>
        <w:t xml:space="preserve">completed 40-Days of personal Spiritual </w:t>
      </w:r>
      <w:r w:rsidR="00A85A33">
        <w:rPr>
          <w:rFonts w:ascii="Times New Roman" w:eastAsia="Times New Roman" w:hAnsi="Times New Roman" w:cs="Times New Roman"/>
          <w:kern w:val="0"/>
          <w14:ligatures w14:val="none"/>
        </w:rPr>
        <w:t>Renewal.</w:t>
      </w:r>
    </w:p>
    <w:p w14:paraId="32448CD8" w14:textId="1FFB4961" w:rsidR="00A85A33" w:rsidRDefault="008B6D17" w:rsidP="00A85A33">
      <w:pPr>
        <w:pStyle w:val="ListParagraph"/>
        <w:numPr>
          <w:ilvl w:val="1"/>
          <w:numId w:val="8"/>
        </w:numPr>
        <w:spacing w:after="0" w:line="240" w:lineRule="auto"/>
        <w:divId w:val="658269826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Step</w:t>
      </w:r>
      <w:r w:rsidR="005A736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One: </w:t>
      </w:r>
      <w:r w:rsidR="008D08DB">
        <w:rPr>
          <w:rFonts w:ascii="Times New Roman" w:eastAsia="Times New Roman" w:hAnsi="Times New Roman" w:cs="Times New Roman"/>
          <w:kern w:val="0"/>
          <w14:ligatures w14:val="none"/>
        </w:rPr>
        <w:t>40-Days.</w:t>
      </w:r>
    </w:p>
    <w:p w14:paraId="3094A75D" w14:textId="5424C2E3" w:rsidR="008D08DB" w:rsidRDefault="005A7367" w:rsidP="00A85A33">
      <w:pPr>
        <w:pStyle w:val="ListParagraph"/>
        <w:numPr>
          <w:ilvl w:val="1"/>
          <w:numId w:val="8"/>
        </w:numPr>
        <w:spacing w:after="0" w:line="240" w:lineRule="auto"/>
        <w:divId w:val="658269826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Step Two: The </w:t>
      </w:r>
      <w:r w:rsidR="008D08DB">
        <w:rPr>
          <w:rFonts w:ascii="Times New Roman" w:eastAsia="Times New Roman" w:hAnsi="Times New Roman" w:cs="Times New Roman"/>
          <w:kern w:val="0"/>
          <w14:ligatures w14:val="none"/>
        </w:rPr>
        <w:t>Workshop</w:t>
      </w:r>
      <w:r w:rsidR="00AD616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7B20CB" w14:textId="0F0CAF85" w:rsidR="00C65165" w:rsidRPr="00C87393" w:rsidRDefault="00C65165" w:rsidP="00C65165">
      <w:pPr>
        <w:pStyle w:val="ListParagraph"/>
        <w:numPr>
          <w:ilvl w:val="2"/>
          <w:numId w:val="8"/>
        </w:numPr>
        <w:spacing w:after="0" w:line="240" w:lineRule="auto"/>
        <w:divId w:val="658269826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Must come to the workshop with the </w:t>
      </w:r>
      <w:r w:rsidR="008B362C">
        <w:rPr>
          <w:rFonts w:ascii="Times New Roman" w:eastAsia="Times New Roman" w:hAnsi="Times New Roman" w:cs="Times New Roman"/>
          <w:kern w:val="0"/>
          <w14:ligatures w14:val="none"/>
        </w:rPr>
        <w:t>Healthy Identities worksheet completed.</w:t>
      </w:r>
    </w:p>
    <w:p w14:paraId="2ED6AD42" w14:textId="77777777" w:rsidR="00C9377B" w:rsidRPr="00C87393" w:rsidRDefault="00C9377B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C9377B" w:rsidRPr="00C87393" w:rsidSect="00CF6FB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91511" w14:textId="77777777" w:rsidR="00171C3B" w:rsidRDefault="00171C3B" w:rsidP="006B5C44">
      <w:pPr>
        <w:spacing w:after="0" w:line="240" w:lineRule="auto"/>
      </w:pPr>
      <w:r>
        <w:separator/>
      </w:r>
    </w:p>
  </w:endnote>
  <w:endnote w:type="continuationSeparator" w:id="0">
    <w:p w14:paraId="0F34D7F5" w14:textId="77777777" w:rsidR="00171C3B" w:rsidRDefault="00171C3B" w:rsidP="006B5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39C9D" w14:textId="77777777" w:rsidR="00171C3B" w:rsidRDefault="00171C3B" w:rsidP="006B5C44">
      <w:pPr>
        <w:spacing w:after="0" w:line="240" w:lineRule="auto"/>
      </w:pPr>
      <w:r>
        <w:separator/>
      </w:r>
    </w:p>
  </w:footnote>
  <w:footnote w:type="continuationSeparator" w:id="0">
    <w:p w14:paraId="1031EDAA" w14:textId="77777777" w:rsidR="00171C3B" w:rsidRDefault="00171C3B" w:rsidP="006B5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97A"/>
    <w:multiLevelType w:val="hybridMultilevel"/>
    <w:tmpl w:val="3250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10D8"/>
    <w:multiLevelType w:val="hybridMultilevel"/>
    <w:tmpl w:val="385A29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65D96"/>
    <w:multiLevelType w:val="hybridMultilevel"/>
    <w:tmpl w:val="588A1B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45921"/>
    <w:multiLevelType w:val="hybridMultilevel"/>
    <w:tmpl w:val="0E5E70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7A1B17"/>
    <w:multiLevelType w:val="hybridMultilevel"/>
    <w:tmpl w:val="D6F05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D0292"/>
    <w:multiLevelType w:val="hybridMultilevel"/>
    <w:tmpl w:val="320E91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7261A"/>
    <w:multiLevelType w:val="hybridMultilevel"/>
    <w:tmpl w:val="BD143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730B7"/>
    <w:multiLevelType w:val="hybridMultilevel"/>
    <w:tmpl w:val="35DEDF5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8" w15:restartNumberingAfterBreak="0">
    <w:nsid w:val="47BC4173"/>
    <w:multiLevelType w:val="hybridMultilevel"/>
    <w:tmpl w:val="0EFE69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B1359"/>
    <w:multiLevelType w:val="hybridMultilevel"/>
    <w:tmpl w:val="54104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B292A"/>
    <w:multiLevelType w:val="hybridMultilevel"/>
    <w:tmpl w:val="6B32C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C41BC"/>
    <w:multiLevelType w:val="hybridMultilevel"/>
    <w:tmpl w:val="14C8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F1D4D"/>
    <w:multiLevelType w:val="hybridMultilevel"/>
    <w:tmpl w:val="743EEF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95132"/>
    <w:multiLevelType w:val="hybridMultilevel"/>
    <w:tmpl w:val="74123E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704853">
    <w:abstractNumId w:val="0"/>
  </w:num>
  <w:num w:numId="2" w16cid:durableId="1680691223">
    <w:abstractNumId w:val="4"/>
  </w:num>
  <w:num w:numId="3" w16cid:durableId="1416509063">
    <w:abstractNumId w:val="1"/>
  </w:num>
  <w:num w:numId="4" w16cid:durableId="950166546">
    <w:abstractNumId w:val="7"/>
  </w:num>
  <w:num w:numId="5" w16cid:durableId="1616905244">
    <w:abstractNumId w:val="6"/>
  </w:num>
  <w:num w:numId="6" w16cid:durableId="1520461432">
    <w:abstractNumId w:val="11"/>
  </w:num>
  <w:num w:numId="7" w16cid:durableId="843132915">
    <w:abstractNumId w:val="3"/>
  </w:num>
  <w:num w:numId="8" w16cid:durableId="163980484">
    <w:abstractNumId w:val="2"/>
  </w:num>
  <w:num w:numId="9" w16cid:durableId="2029022547">
    <w:abstractNumId w:val="10"/>
  </w:num>
  <w:num w:numId="10" w16cid:durableId="1257715910">
    <w:abstractNumId w:val="9"/>
  </w:num>
  <w:num w:numId="11" w16cid:durableId="826091708">
    <w:abstractNumId w:val="12"/>
  </w:num>
  <w:num w:numId="12" w16cid:durableId="1444499175">
    <w:abstractNumId w:val="5"/>
  </w:num>
  <w:num w:numId="13" w16cid:durableId="161119175">
    <w:abstractNumId w:val="8"/>
  </w:num>
  <w:num w:numId="14" w16cid:durableId="9085348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58"/>
    <w:rsid w:val="0001249A"/>
    <w:rsid w:val="000355AD"/>
    <w:rsid w:val="0004038B"/>
    <w:rsid w:val="00047961"/>
    <w:rsid w:val="00073CE2"/>
    <w:rsid w:val="000875FC"/>
    <w:rsid w:val="00102A49"/>
    <w:rsid w:val="001039A8"/>
    <w:rsid w:val="00114D32"/>
    <w:rsid w:val="00121761"/>
    <w:rsid w:val="001279AD"/>
    <w:rsid w:val="001325B4"/>
    <w:rsid w:val="001329DD"/>
    <w:rsid w:val="001535A3"/>
    <w:rsid w:val="001560ED"/>
    <w:rsid w:val="00171C3B"/>
    <w:rsid w:val="00175DD3"/>
    <w:rsid w:val="00192A2B"/>
    <w:rsid w:val="001945F2"/>
    <w:rsid w:val="001A7096"/>
    <w:rsid w:val="001B664C"/>
    <w:rsid w:val="001C3D87"/>
    <w:rsid w:val="001D3825"/>
    <w:rsid w:val="001D7016"/>
    <w:rsid w:val="001D77BA"/>
    <w:rsid w:val="001E0084"/>
    <w:rsid w:val="001E2341"/>
    <w:rsid w:val="001E5B80"/>
    <w:rsid w:val="001F05A4"/>
    <w:rsid w:val="001F1A7D"/>
    <w:rsid w:val="0022369F"/>
    <w:rsid w:val="00224870"/>
    <w:rsid w:val="00232FD8"/>
    <w:rsid w:val="00256560"/>
    <w:rsid w:val="00260BCF"/>
    <w:rsid w:val="00267DC2"/>
    <w:rsid w:val="002727D9"/>
    <w:rsid w:val="00284E72"/>
    <w:rsid w:val="002A5E1F"/>
    <w:rsid w:val="002B13FB"/>
    <w:rsid w:val="002B4B55"/>
    <w:rsid w:val="002C3294"/>
    <w:rsid w:val="002C5BFB"/>
    <w:rsid w:val="002C6A2A"/>
    <w:rsid w:val="002E54C4"/>
    <w:rsid w:val="00306525"/>
    <w:rsid w:val="00310C8E"/>
    <w:rsid w:val="00343E2A"/>
    <w:rsid w:val="003471DA"/>
    <w:rsid w:val="003542FE"/>
    <w:rsid w:val="0036735F"/>
    <w:rsid w:val="00367645"/>
    <w:rsid w:val="00377797"/>
    <w:rsid w:val="00380393"/>
    <w:rsid w:val="00381530"/>
    <w:rsid w:val="003A52D3"/>
    <w:rsid w:val="003B0AC6"/>
    <w:rsid w:val="003D798E"/>
    <w:rsid w:val="003F1371"/>
    <w:rsid w:val="00401868"/>
    <w:rsid w:val="00405648"/>
    <w:rsid w:val="00413D76"/>
    <w:rsid w:val="004421C7"/>
    <w:rsid w:val="004431A0"/>
    <w:rsid w:val="004459C4"/>
    <w:rsid w:val="0046268E"/>
    <w:rsid w:val="004705F2"/>
    <w:rsid w:val="0047291C"/>
    <w:rsid w:val="00494629"/>
    <w:rsid w:val="004978C7"/>
    <w:rsid w:val="004B0089"/>
    <w:rsid w:val="004B771F"/>
    <w:rsid w:val="004C0A2E"/>
    <w:rsid w:val="004D167E"/>
    <w:rsid w:val="004E5C15"/>
    <w:rsid w:val="00507D90"/>
    <w:rsid w:val="00515C98"/>
    <w:rsid w:val="005314CA"/>
    <w:rsid w:val="00532B3F"/>
    <w:rsid w:val="005368DD"/>
    <w:rsid w:val="005475E8"/>
    <w:rsid w:val="00584E38"/>
    <w:rsid w:val="00585C13"/>
    <w:rsid w:val="005A7367"/>
    <w:rsid w:val="005C6429"/>
    <w:rsid w:val="005D61E4"/>
    <w:rsid w:val="00600688"/>
    <w:rsid w:val="00606565"/>
    <w:rsid w:val="00607F3A"/>
    <w:rsid w:val="00636872"/>
    <w:rsid w:val="00636E7B"/>
    <w:rsid w:val="00640531"/>
    <w:rsid w:val="00646944"/>
    <w:rsid w:val="00657108"/>
    <w:rsid w:val="006646B3"/>
    <w:rsid w:val="006668B8"/>
    <w:rsid w:val="00687ADF"/>
    <w:rsid w:val="006B2EE8"/>
    <w:rsid w:val="006B5C44"/>
    <w:rsid w:val="006C25CE"/>
    <w:rsid w:val="006C4775"/>
    <w:rsid w:val="006E3E18"/>
    <w:rsid w:val="00701F0F"/>
    <w:rsid w:val="00722BC4"/>
    <w:rsid w:val="00736266"/>
    <w:rsid w:val="00764DCB"/>
    <w:rsid w:val="00767EE0"/>
    <w:rsid w:val="00793E53"/>
    <w:rsid w:val="007A3F60"/>
    <w:rsid w:val="007B4C1B"/>
    <w:rsid w:val="007B57A9"/>
    <w:rsid w:val="007D36B5"/>
    <w:rsid w:val="007D63B2"/>
    <w:rsid w:val="007E416D"/>
    <w:rsid w:val="00801B5D"/>
    <w:rsid w:val="008028FF"/>
    <w:rsid w:val="008153A4"/>
    <w:rsid w:val="00853088"/>
    <w:rsid w:val="008554B3"/>
    <w:rsid w:val="00894AFF"/>
    <w:rsid w:val="008A13A5"/>
    <w:rsid w:val="008B362C"/>
    <w:rsid w:val="008B39FD"/>
    <w:rsid w:val="008B6D17"/>
    <w:rsid w:val="008C08D6"/>
    <w:rsid w:val="008C3354"/>
    <w:rsid w:val="008C5635"/>
    <w:rsid w:val="008C5CB1"/>
    <w:rsid w:val="008D08DB"/>
    <w:rsid w:val="008E158C"/>
    <w:rsid w:val="008E5898"/>
    <w:rsid w:val="009226EB"/>
    <w:rsid w:val="0092470F"/>
    <w:rsid w:val="00954C0A"/>
    <w:rsid w:val="00957FA4"/>
    <w:rsid w:val="00971C24"/>
    <w:rsid w:val="00986E2C"/>
    <w:rsid w:val="009909A1"/>
    <w:rsid w:val="009A2CF6"/>
    <w:rsid w:val="009A6115"/>
    <w:rsid w:val="009D4589"/>
    <w:rsid w:val="009E02E0"/>
    <w:rsid w:val="009F3129"/>
    <w:rsid w:val="009F786C"/>
    <w:rsid w:val="009F7C58"/>
    <w:rsid w:val="00A02945"/>
    <w:rsid w:val="00A35136"/>
    <w:rsid w:val="00A60F67"/>
    <w:rsid w:val="00A85A33"/>
    <w:rsid w:val="00AB702F"/>
    <w:rsid w:val="00AD6166"/>
    <w:rsid w:val="00AD6DD6"/>
    <w:rsid w:val="00AE1991"/>
    <w:rsid w:val="00AF6CF6"/>
    <w:rsid w:val="00B11B8F"/>
    <w:rsid w:val="00B148F4"/>
    <w:rsid w:val="00B30B7A"/>
    <w:rsid w:val="00B31AE8"/>
    <w:rsid w:val="00B50DBB"/>
    <w:rsid w:val="00B51522"/>
    <w:rsid w:val="00B53B64"/>
    <w:rsid w:val="00B808A8"/>
    <w:rsid w:val="00B82A89"/>
    <w:rsid w:val="00B9335D"/>
    <w:rsid w:val="00B941A5"/>
    <w:rsid w:val="00B94DB8"/>
    <w:rsid w:val="00B96364"/>
    <w:rsid w:val="00B965FE"/>
    <w:rsid w:val="00BA41D1"/>
    <w:rsid w:val="00BB6FDF"/>
    <w:rsid w:val="00BC01E9"/>
    <w:rsid w:val="00BD367D"/>
    <w:rsid w:val="00BD5FFA"/>
    <w:rsid w:val="00BE2EC7"/>
    <w:rsid w:val="00C13D9F"/>
    <w:rsid w:val="00C17BFD"/>
    <w:rsid w:val="00C22C64"/>
    <w:rsid w:val="00C36BFA"/>
    <w:rsid w:val="00C42DE7"/>
    <w:rsid w:val="00C43925"/>
    <w:rsid w:val="00C56984"/>
    <w:rsid w:val="00C65165"/>
    <w:rsid w:val="00C6734C"/>
    <w:rsid w:val="00C83169"/>
    <w:rsid w:val="00C87393"/>
    <w:rsid w:val="00C9377B"/>
    <w:rsid w:val="00C973E6"/>
    <w:rsid w:val="00CB4706"/>
    <w:rsid w:val="00CC3A7A"/>
    <w:rsid w:val="00CC7E71"/>
    <w:rsid w:val="00CD00C9"/>
    <w:rsid w:val="00CD0224"/>
    <w:rsid w:val="00CE6E8E"/>
    <w:rsid w:val="00CF6FB2"/>
    <w:rsid w:val="00D05489"/>
    <w:rsid w:val="00D12A1A"/>
    <w:rsid w:val="00D1637A"/>
    <w:rsid w:val="00D23E81"/>
    <w:rsid w:val="00D24680"/>
    <w:rsid w:val="00D26C4E"/>
    <w:rsid w:val="00D27AD7"/>
    <w:rsid w:val="00D35C80"/>
    <w:rsid w:val="00D43586"/>
    <w:rsid w:val="00D7021F"/>
    <w:rsid w:val="00D72339"/>
    <w:rsid w:val="00D77219"/>
    <w:rsid w:val="00D80A5A"/>
    <w:rsid w:val="00D81DAF"/>
    <w:rsid w:val="00D93662"/>
    <w:rsid w:val="00DB3D07"/>
    <w:rsid w:val="00DD589B"/>
    <w:rsid w:val="00DE0DDC"/>
    <w:rsid w:val="00DF0356"/>
    <w:rsid w:val="00DF0672"/>
    <w:rsid w:val="00DF0DFF"/>
    <w:rsid w:val="00E01C43"/>
    <w:rsid w:val="00E052DA"/>
    <w:rsid w:val="00E0758E"/>
    <w:rsid w:val="00E079A1"/>
    <w:rsid w:val="00E156B5"/>
    <w:rsid w:val="00E57E69"/>
    <w:rsid w:val="00E65B13"/>
    <w:rsid w:val="00E928AE"/>
    <w:rsid w:val="00EB323E"/>
    <w:rsid w:val="00EB674B"/>
    <w:rsid w:val="00EC0E74"/>
    <w:rsid w:val="00ED1D48"/>
    <w:rsid w:val="00ED4970"/>
    <w:rsid w:val="00EE7637"/>
    <w:rsid w:val="00EF0A8A"/>
    <w:rsid w:val="00EF2624"/>
    <w:rsid w:val="00F06F6B"/>
    <w:rsid w:val="00F25708"/>
    <w:rsid w:val="00F33EE2"/>
    <w:rsid w:val="00F47618"/>
    <w:rsid w:val="00F6552A"/>
    <w:rsid w:val="00F773EB"/>
    <w:rsid w:val="00F946DD"/>
    <w:rsid w:val="00F96985"/>
    <w:rsid w:val="00FB6554"/>
    <w:rsid w:val="00FC13D0"/>
    <w:rsid w:val="00FD0D94"/>
    <w:rsid w:val="00FD21F4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A17641"/>
  <w15:chartTrackingRefBased/>
  <w15:docId w15:val="{419CC2BB-6180-9645-99C9-77558A50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C5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10C8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67DC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67D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5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C44"/>
  </w:style>
  <w:style w:type="paragraph" w:styleId="Footer">
    <w:name w:val="footer"/>
    <w:basedOn w:val="Normal"/>
    <w:link w:val="FooterChar"/>
    <w:uiPriority w:val="99"/>
    <w:unhideWhenUsed/>
    <w:rsid w:val="006B5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5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6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1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0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f.ly/res/LLS:46.50.2/2019-09-25T15:44:04Z/4613607?len=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Hessinger</dc:creator>
  <cp:keywords/>
  <dc:description/>
  <cp:lastModifiedBy>Jeff Hessinger</cp:lastModifiedBy>
  <cp:revision>227</cp:revision>
  <cp:lastPrinted>2025-01-11T17:30:00Z</cp:lastPrinted>
  <dcterms:created xsi:type="dcterms:W3CDTF">2025-01-10T16:51:00Z</dcterms:created>
  <dcterms:modified xsi:type="dcterms:W3CDTF">2025-03-10T22:36:00Z</dcterms:modified>
</cp:coreProperties>
</file>